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29" w:rsidRPr="00793D29" w:rsidRDefault="00793D29" w:rsidP="0079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812FB" w:rsidRPr="00EB3A30" w:rsidRDefault="005812FB" w:rsidP="005812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  <w:r w:rsidRPr="00EB3A30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02.2019 № 57</w:t>
      </w:r>
    </w:p>
    <w:p w:rsidR="005812FB" w:rsidRPr="00EB3A30" w:rsidRDefault="005812FB" w:rsidP="005812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3A3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812FB" w:rsidRPr="00EB3A30" w:rsidRDefault="005812FB" w:rsidP="005812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3A3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812FB" w:rsidRPr="00EB3A30" w:rsidRDefault="005812FB" w:rsidP="005812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3A30">
        <w:rPr>
          <w:rFonts w:ascii="Arial" w:eastAsia="Times New Roman" w:hAnsi="Arial" w:cs="Arial"/>
          <w:b/>
          <w:sz w:val="32"/>
          <w:szCs w:val="32"/>
          <w:lang w:eastAsia="ru-RU"/>
        </w:rPr>
        <w:t>УСТЬ-КУТСКИЙ РАЙОН</w:t>
      </w:r>
    </w:p>
    <w:p w:rsidR="005812FB" w:rsidRPr="00EB3A30" w:rsidRDefault="005812FB" w:rsidP="005812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3A30">
        <w:rPr>
          <w:rFonts w:ascii="Arial" w:eastAsia="Times New Roman" w:hAnsi="Arial" w:cs="Arial"/>
          <w:b/>
          <w:sz w:val="32"/>
          <w:szCs w:val="32"/>
          <w:lang w:eastAsia="ru-RU"/>
        </w:rPr>
        <w:t>ВЕРХНЕМАРКОВСКОЕ СЕЛЬСКОЕ ПОСЕЛЕНИЕ</w:t>
      </w:r>
    </w:p>
    <w:p w:rsidR="005812FB" w:rsidRPr="00EB3A30" w:rsidRDefault="005812FB" w:rsidP="005812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3A30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5812FB" w:rsidRPr="00EB3A30" w:rsidRDefault="005812FB" w:rsidP="005812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3A30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5812FB" w:rsidRPr="00D768CC" w:rsidRDefault="005812FB" w:rsidP="005812FB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68CC" w:rsidRPr="005812FB" w:rsidRDefault="005812FB" w:rsidP="005812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12FB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МУНИЦИПАЛЬНУЮ ПРОГРАММУ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812FB">
        <w:rPr>
          <w:rFonts w:ascii="Arial" w:eastAsia="Times New Roman" w:hAnsi="Arial" w:cs="Arial"/>
          <w:b/>
          <w:sz w:val="32"/>
          <w:szCs w:val="32"/>
          <w:lang w:eastAsia="ru-RU"/>
        </w:rPr>
        <w:t>«РАЗВИТИЕ ЖИЛИЩНО-КОММУНАЛЬНОГО ХОЗЯЙСТВА ВЕРХНЕМАРКОВСКОГО МУНИЦИПАЛЬНОГО</w:t>
      </w:r>
    </w:p>
    <w:p w:rsidR="00D768CC" w:rsidRPr="005812FB" w:rsidRDefault="005812FB" w:rsidP="005812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12FB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 УСТЬ-КУТСКОГО МУНИЦИПАЛЬНОГО</w:t>
      </w:r>
    </w:p>
    <w:p w:rsidR="00D768CC" w:rsidRPr="005812FB" w:rsidRDefault="005812FB" w:rsidP="005812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12FB">
        <w:rPr>
          <w:rFonts w:ascii="Arial" w:eastAsia="Times New Roman" w:hAnsi="Arial" w:cs="Arial"/>
          <w:b/>
          <w:sz w:val="32"/>
          <w:szCs w:val="32"/>
          <w:lang w:eastAsia="ru-RU"/>
        </w:rPr>
        <w:t>РАЙОНА ИРКУТСКОЙ ОБЛАСТИ» НА 2019 – 2021 Г.Г.</w:t>
      </w:r>
    </w:p>
    <w:p w:rsidR="00D768CC" w:rsidRPr="005812FB" w:rsidRDefault="005812FB" w:rsidP="005812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5812FB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УТВЕРЖДЕННУЮ</w:t>
      </w:r>
      <w:proofErr w:type="gramEnd"/>
      <w:r w:rsidRPr="005812F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РЕШЕНИЕМ ДУМЫ ВЕРХНЕМАРКОВСКОГО</w:t>
      </w:r>
    </w:p>
    <w:p w:rsidR="00D768CC" w:rsidRDefault="005812FB" w:rsidP="005812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12FB">
        <w:rPr>
          <w:rFonts w:ascii="Arial" w:eastAsia="Times New Roman" w:hAnsi="Arial" w:cs="Arial"/>
          <w:b/>
          <w:sz w:val="32"/>
          <w:szCs w:val="32"/>
          <w:lang w:eastAsia="ru-RU"/>
        </w:rPr>
        <w:t>СЕЛЬСКОГО ПОСЕЛЕНИЯ №136 ОТ 28.12.2016Г.</w:t>
      </w:r>
    </w:p>
    <w:p w:rsidR="005812FB" w:rsidRPr="005812FB" w:rsidRDefault="005812FB" w:rsidP="00D768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68CC" w:rsidRDefault="00D768CC" w:rsidP="005812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2FB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Федеральным законом от 06.10.2003 г. № 131-ФЗ «Об общих принципах организации местного самоуправления в Российской Федерации», Уставом Верхнемарковского муниципального образования Дума Верхнемарковского сельского поселения</w:t>
      </w:r>
    </w:p>
    <w:p w:rsidR="005812FB" w:rsidRPr="005812FB" w:rsidRDefault="005812FB" w:rsidP="005812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8CC" w:rsidRDefault="005812FB" w:rsidP="00D768CC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812FB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5812FB" w:rsidRPr="005812FB" w:rsidRDefault="005812FB" w:rsidP="00D768CC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D768CC" w:rsidRPr="005812FB" w:rsidRDefault="00D768CC" w:rsidP="005812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2FB">
        <w:rPr>
          <w:rFonts w:ascii="Arial" w:eastAsia="Times New Roman" w:hAnsi="Arial" w:cs="Arial"/>
          <w:sz w:val="24"/>
          <w:szCs w:val="24"/>
          <w:lang w:eastAsia="ru-RU"/>
        </w:rPr>
        <w:t xml:space="preserve">1. В связи с изменением объёмов финансирования внести изменения в Муниципальную программу «Развитие </w:t>
      </w:r>
      <w:proofErr w:type="gramStart"/>
      <w:r w:rsidRPr="005812FB">
        <w:rPr>
          <w:rFonts w:ascii="Arial" w:eastAsia="Times New Roman" w:hAnsi="Arial" w:cs="Arial"/>
          <w:sz w:val="24"/>
          <w:szCs w:val="24"/>
          <w:lang w:eastAsia="ru-RU"/>
        </w:rPr>
        <w:t>жилищного-коммунального</w:t>
      </w:r>
      <w:proofErr w:type="gramEnd"/>
      <w:r w:rsidRPr="005812FB">
        <w:rPr>
          <w:rFonts w:ascii="Arial" w:eastAsia="Times New Roman" w:hAnsi="Arial" w:cs="Arial"/>
          <w:sz w:val="24"/>
          <w:szCs w:val="24"/>
          <w:lang w:eastAsia="ru-RU"/>
        </w:rPr>
        <w:t xml:space="preserve"> хозяйства Верхнемарковского муниципального образования Усть-Кутского муниципального района Иркутской области» на 20</w:t>
      </w:r>
      <w:r w:rsidR="00F548CD" w:rsidRPr="005812FB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5812FB">
        <w:rPr>
          <w:rFonts w:ascii="Arial" w:eastAsia="Times New Roman" w:hAnsi="Arial" w:cs="Arial"/>
          <w:sz w:val="24"/>
          <w:szCs w:val="24"/>
          <w:lang w:eastAsia="ru-RU"/>
        </w:rPr>
        <w:t xml:space="preserve"> – 20</w:t>
      </w:r>
      <w:r w:rsidR="00F548CD" w:rsidRPr="005812FB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5812FB">
        <w:rPr>
          <w:rFonts w:ascii="Arial" w:eastAsia="Times New Roman" w:hAnsi="Arial" w:cs="Arial"/>
          <w:sz w:val="24"/>
          <w:szCs w:val="24"/>
          <w:lang w:eastAsia="ru-RU"/>
        </w:rPr>
        <w:t xml:space="preserve"> г.г. утвержденную Решением Думы Верхнемарковского сельского поселения 28.12.2016 г. № 136:</w:t>
      </w:r>
    </w:p>
    <w:p w:rsidR="00D768CC" w:rsidRPr="005812FB" w:rsidRDefault="00D768CC" w:rsidP="005F14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2F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548CD" w:rsidRPr="005812F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812FB">
        <w:rPr>
          <w:rFonts w:ascii="Arial" w:eastAsia="Times New Roman" w:hAnsi="Arial" w:cs="Arial"/>
          <w:sz w:val="24"/>
          <w:szCs w:val="24"/>
          <w:lang w:eastAsia="ru-RU"/>
        </w:rPr>
        <w:t>. Изложить в Паспорте программы финансирование мероприятий Программы в следующей редакции:</w:t>
      </w:r>
    </w:p>
    <w:p w:rsidR="00D768CC" w:rsidRPr="005812FB" w:rsidRDefault="00D768CC" w:rsidP="00D768CC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2FB">
        <w:rPr>
          <w:rFonts w:ascii="Arial" w:eastAsia="Times New Roman" w:hAnsi="Arial" w:cs="Arial"/>
          <w:b/>
          <w:sz w:val="24"/>
          <w:szCs w:val="24"/>
          <w:lang w:eastAsia="ru-RU"/>
        </w:rPr>
        <w:t>Всего</w:t>
      </w:r>
      <w:r w:rsidRPr="005812FB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5812FB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="00DF70E9" w:rsidRPr="005812FB">
        <w:rPr>
          <w:rFonts w:ascii="Arial" w:eastAsia="Times New Roman" w:hAnsi="Arial" w:cs="Arial"/>
          <w:b/>
          <w:sz w:val="24"/>
          <w:szCs w:val="24"/>
          <w:lang w:eastAsia="ru-RU"/>
        </w:rPr>
        <w:t>3212</w:t>
      </w:r>
      <w:r w:rsidRPr="005812FB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DF70E9" w:rsidRPr="005812FB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5812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  </w:t>
      </w:r>
      <w:proofErr w:type="spellStart"/>
      <w:r w:rsidRPr="005812FB">
        <w:rPr>
          <w:rFonts w:ascii="Arial" w:eastAsia="Times New Roman" w:hAnsi="Arial" w:cs="Arial"/>
          <w:sz w:val="24"/>
          <w:szCs w:val="24"/>
          <w:lang w:eastAsia="ru-RU"/>
        </w:rPr>
        <w:t>т.р</w:t>
      </w:r>
      <w:proofErr w:type="spellEnd"/>
      <w:r w:rsidRPr="005812FB">
        <w:rPr>
          <w:rFonts w:ascii="Arial" w:eastAsia="Times New Roman" w:hAnsi="Arial" w:cs="Arial"/>
          <w:sz w:val="24"/>
          <w:szCs w:val="24"/>
          <w:lang w:eastAsia="ru-RU"/>
        </w:rPr>
        <w:t xml:space="preserve">. в </w:t>
      </w:r>
      <w:proofErr w:type="spellStart"/>
      <w:r w:rsidRPr="005812FB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5812FB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D768CC" w:rsidRPr="005812FB" w:rsidRDefault="00D768CC" w:rsidP="00D768CC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2FB">
        <w:rPr>
          <w:rFonts w:ascii="Arial" w:eastAsia="Times New Roman" w:hAnsi="Arial" w:cs="Arial"/>
          <w:sz w:val="24"/>
          <w:szCs w:val="24"/>
          <w:lang w:eastAsia="ru-RU"/>
        </w:rPr>
        <w:t xml:space="preserve">2019 г. </w:t>
      </w:r>
      <w:r w:rsidR="00DF70E9" w:rsidRPr="005812F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5812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70E9" w:rsidRPr="005812FB">
        <w:rPr>
          <w:rFonts w:ascii="Arial" w:eastAsia="Times New Roman" w:hAnsi="Arial" w:cs="Arial"/>
          <w:b/>
          <w:sz w:val="24"/>
          <w:szCs w:val="24"/>
          <w:lang w:eastAsia="ru-RU"/>
        </w:rPr>
        <w:t>31000,2</w:t>
      </w:r>
      <w:r w:rsidRPr="005812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 </w:t>
      </w:r>
      <w:proofErr w:type="spellStart"/>
      <w:r w:rsidRPr="005812FB">
        <w:rPr>
          <w:rFonts w:ascii="Arial" w:eastAsia="Times New Roman" w:hAnsi="Arial" w:cs="Arial"/>
          <w:sz w:val="24"/>
          <w:szCs w:val="24"/>
          <w:lang w:eastAsia="ru-RU"/>
        </w:rPr>
        <w:t>т.р</w:t>
      </w:r>
      <w:proofErr w:type="spellEnd"/>
      <w:r w:rsidRPr="005812FB">
        <w:rPr>
          <w:rFonts w:ascii="Arial" w:eastAsia="Times New Roman" w:hAnsi="Arial" w:cs="Arial"/>
          <w:sz w:val="24"/>
          <w:szCs w:val="24"/>
          <w:lang w:eastAsia="ru-RU"/>
        </w:rPr>
        <w:t xml:space="preserve">. в </w:t>
      </w:r>
      <w:proofErr w:type="spellStart"/>
      <w:r w:rsidRPr="005812FB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5812FB">
        <w:rPr>
          <w:rFonts w:ascii="Arial" w:eastAsia="Times New Roman" w:hAnsi="Arial" w:cs="Arial"/>
          <w:sz w:val="24"/>
          <w:szCs w:val="24"/>
          <w:lang w:eastAsia="ru-RU"/>
        </w:rPr>
        <w:t>. по источникам:</w:t>
      </w:r>
    </w:p>
    <w:p w:rsidR="00D768CC" w:rsidRPr="005812FB" w:rsidRDefault="00D768CC" w:rsidP="00D768CC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2FB">
        <w:rPr>
          <w:rFonts w:ascii="Arial" w:eastAsia="Times New Roman" w:hAnsi="Arial" w:cs="Arial"/>
          <w:sz w:val="24"/>
          <w:szCs w:val="24"/>
          <w:lang w:eastAsia="ru-RU"/>
        </w:rPr>
        <w:t xml:space="preserve">Бюджет Верхнемарковского муниципального образования – </w:t>
      </w:r>
      <w:r w:rsidR="00DF70E9" w:rsidRPr="005812FB">
        <w:rPr>
          <w:rFonts w:ascii="Arial" w:eastAsia="Times New Roman" w:hAnsi="Arial" w:cs="Arial"/>
          <w:b/>
          <w:sz w:val="24"/>
          <w:szCs w:val="24"/>
          <w:lang w:eastAsia="ru-RU"/>
        </w:rPr>
        <w:t>10400,2</w:t>
      </w:r>
      <w:r w:rsidRPr="005812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 </w:t>
      </w:r>
      <w:proofErr w:type="spellStart"/>
      <w:r w:rsidRPr="005812FB">
        <w:rPr>
          <w:rFonts w:ascii="Arial" w:eastAsia="Times New Roman" w:hAnsi="Arial" w:cs="Arial"/>
          <w:sz w:val="24"/>
          <w:szCs w:val="24"/>
          <w:lang w:eastAsia="ru-RU"/>
        </w:rPr>
        <w:t>т.р</w:t>
      </w:r>
      <w:proofErr w:type="spellEnd"/>
      <w:r w:rsidRPr="005812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68CC" w:rsidRPr="005812FB" w:rsidRDefault="00D768CC" w:rsidP="00D768CC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2FB">
        <w:rPr>
          <w:rFonts w:ascii="Arial" w:eastAsia="Times New Roman" w:hAnsi="Arial" w:cs="Arial"/>
          <w:sz w:val="24"/>
          <w:szCs w:val="24"/>
          <w:lang w:eastAsia="ru-RU"/>
        </w:rPr>
        <w:t xml:space="preserve">Внебюджетные источники – </w:t>
      </w:r>
      <w:r w:rsidRPr="005812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1100,00 </w:t>
      </w:r>
      <w:proofErr w:type="spellStart"/>
      <w:r w:rsidRPr="005812FB">
        <w:rPr>
          <w:rFonts w:ascii="Arial" w:eastAsia="Times New Roman" w:hAnsi="Arial" w:cs="Arial"/>
          <w:sz w:val="24"/>
          <w:szCs w:val="24"/>
          <w:lang w:eastAsia="ru-RU"/>
        </w:rPr>
        <w:t>т</w:t>
      </w:r>
      <w:proofErr w:type="gramStart"/>
      <w:r w:rsidRPr="005812FB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spellEnd"/>
      <w:proofErr w:type="gramEnd"/>
    </w:p>
    <w:p w:rsidR="00DF70E9" w:rsidRPr="005812FB" w:rsidRDefault="00DF70E9" w:rsidP="00D768CC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2FB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812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юджет Иркутской области – 6000,00 </w:t>
      </w:r>
      <w:proofErr w:type="spellStart"/>
      <w:r w:rsidRPr="005812FB">
        <w:rPr>
          <w:rFonts w:ascii="Arial" w:eastAsia="Times New Roman" w:hAnsi="Arial" w:cs="Arial"/>
          <w:b/>
          <w:sz w:val="24"/>
          <w:szCs w:val="24"/>
          <w:lang w:eastAsia="ru-RU"/>
        </w:rPr>
        <w:t>т.р</w:t>
      </w:r>
      <w:proofErr w:type="spellEnd"/>
      <w:r w:rsidRPr="005812FB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D768CC" w:rsidRPr="005812FB" w:rsidRDefault="00D768CC" w:rsidP="00D768CC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2FB">
        <w:rPr>
          <w:rFonts w:ascii="Arial" w:eastAsia="Times New Roman" w:hAnsi="Arial" w:cs="Arial"/>
          <w:sz w:val="24"/>
          <w:szCs w:val="24"/>
          <w:lang w:eastAsia="ru-RU"/>
        </w:rPr>
        <w:t xml:space="preserve">Недостающие средства – </w:t>
      </w:r>
      <w:r w:rsidR="00DF70E9" w:rsidRPr="005812FB">
        <w:rPr>
          <w:rFonts w:ascii="Arial" w:eastAsia="Times New Roman" w:hAnsi="Arial" w:cs="Arial"/>
          <w:b/>
          <w:sz w:val="24"/>
          <w:szCs w:val="24"/>
          <w:lang w:eastAsia="ru-RU"/>
        </w:rPr>
        <w:t>13500</w:t>
      </w:r>
      <w:r w:rsidRPr="005812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,00 </w:t>
      </w:r>
      <w:proofErr w:type="spellStart"/>
      <w:r w:rsidRPr="005812FB">
        <w:rPr>
          <w:rFonts w:ascii="Arial" w:eastAsia="Times New Roman" w:hAnsi="Arial" w:cs="Arial"/>
          <w:sz w:val="24"/>
          <w:szCs w:val="24"/>
          <w:lang w:eastAsia="ru-RU"/>
        </w:rPr>
        <w:t>т.р</w:t>
      </w:r>
      <w:proofErr w:type="spellEnd"/>
      <w:r w:rsidRPr="005812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68CC" w:rsidRPr="005812FB" w:rsidRDefault="00D768CC" w:rsidP="00D768CC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2FB">
        <w:rPr>
          <w:rFonts w:ascii="Arial" w:eastAsia="Times New Roman" w:hAnsi="Arial" w:cs="Arial"/>
          <w:b/>
          <w:sz w:val="24"/>
          <w:szCs w:val="24"/>
          <w:lang w:eastAsia="ru-RU"/>
        </w:rPr>
        <w:t>2020 г.</w:t>
      </w:r>
      <w:r w:rsidRPr="005812FB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5812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20529,00 </w:t>
      </w:r>
      <w:proofErr w:type="spellStart"/>
      <w:r w:rsidRPr="005812FB">
        <w:rPr>
          <w:rFonts w:ascii="Arial" w:eastAsia="Times New Roman" w:hAnsi="Arial" w:cs="Arial"/>
          <w:sz w:val="24"/>
          <w:szCs w:val="24"/>
          <w:lang w:eastAsia="ru-RU"/>
        </w:rPr>
        <w:t>т.р</w:t>
      </w:r>
      <w:proofErr w:type="spellEnd"/>
      <w:r w:rsidRPr="005812FB">
        <w:rPr>
          <w:rFonts w:ascii="Arial" w:eastAsia="Times New Roman" w:hAnsi="Arial" w:cs="Arial"/>
          <w:sz w:val="24"/>
          <w:szCs w:val="24"/>
          <w:lang w:eastAsia="ru-RU"/>
        </w:rPr>
        <w:t xml:space="preserve">. в </w:t>
      </w:r>
      <w:proofErr w:type="spellStart"/>
      <w:r w:rsidRPr="005812FB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5812FB">
        <w:rPr>
          <w:rFonts w:ascii="Arial" w:eastAsia="Times New Roman" w:hAnsi="Arial" w:cs="Arial"/>
          <w:sz w:val="24"/>
          <w:szCs w:val="24"/>
          <w:lang w:eastAsia="ru-RU"/>
        </w:rPr>
        <w:t>. по источникам:</w:t>
      </w:r>
    </w:p>
    <w:p w:rsidR="00D768CC" w:rsidRPr="005812FB" w:rsidRDefault="00D768CC" w:rsidP="00D768CC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2FB">
        <w:rPr>
          <w:rFonts w:ascii="Arial" w:eastAsia="Times New Roman" w:hAnsi="Arial" w:cs="Arial"/>
          <w:sz w:val="24"/>
          <w:szCs w:val="24"/>
          <w:lang w:eastAsia="ru-RU"/>
        </w:rPr>
        <w:t xml:space="preserve">Бюджет Верхнемарковского муниципального образования – </w:t>
      </w:r>
      <w:r w:rsidRPr="005812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4429,00 </w:t>
      </w:r>
      <w:proofErr w:type="spellStart"/>
      <w:r w:rsidRPr="005812FB">
        <w:rPr>
          <w:rFonts w:ascii="Arial" w:eastAsia="Times New Roman" w:hAnsi="Arial" w:cs="Arial"/>
          <w:sz w:val="24"/>
          <w:szCs w:val="24"/>
          <w:lang w:eastAsia="ru-RU"/>
        </w:rPr>
        <w:t>т.р</w:t>
      </w:r>
      <w:proofErr w:type="spellEnd"/>
      <w:r w:rsidRPr="005812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68CC" w:rsidRPr="005812FB" w:rsidRDefault="00D768CC" w:rsidP="00D768CC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2FB">
        <w:rPr>
          <w:rFonts w:ascii="Arial" w:eastAsia="Times New Roman" w:hAnsi="Arial" w:cs="Arial"/>
          <w:sz w:val="24"/>
          <w:szCs w:val="24"/>
          <w:lang w:eastAsia="ru-RU"/>
        </w:rPr>
        <w:t xml:space="preserve">Внебюджетные источники – </w:t>
      </w:r>
      <w:r w:rsidRPr="005812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1100,000 </w:t>
      </w:r>
      <w:proofErr w:type="spellStart"/>
      <w:r w:rsidRPr="005812FB">
        <w:rPr>
          <w:rFonts w:ascii="Arial" w:eastAsia="Times New Roman" w:hAnsi="Arial" w:cs="Arial"/>
          <w:sz w:val="24"/>
          <w:szCs w:val="24"/>
          <w:lang w:eastAsia="ru-RU"/>
        </w:rPr>
        <w:t>т</w:t>
      </w:r>
      <w:proofErr w:type="gramStart"/>
      <w:r w:rsidRPr="005812FB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spellEnd"/>
      <w:proofErr w:type="gramEnd"/>
    </w:p>
    <w:p w:rsidR="00D768CC" w:rsidRPr="005812FB" w:rsidRDefault="00D768CC" w:rsidP="00D768CC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2FB">
        <w:rPr>
          <w:rFonts w:ascii="Arial" w:eastAsia="Times New Roman" w:hAnsi="Arial" w:cs="Arial"/>
          <w:sz w:val="24"/>
          <w:szCs w:val="24"/>
          <w:lang w:eastAsia="ru-RU"/>
        </w:rPr>
        <w:t xml:space="preserve">Недостающие средства – </w:t>
      </w:r>
      <w:r w:rsidRPr="005812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15000,00 </w:t>
      </w:r>
      <w:proofErr w:type="spellStart"/>
      <w:r w:rsidRPr="005812FB">
        <w:rPr>
          <w:rFonts w:ascii="Arial" w:eastAsia="Times New Roman" w:hAnsi="Arial" w:cs="Arial"/>
          <w:sz w:val="24"/>
          <w:szCs w:val="24"/>
          <w:lang w:eastAsia="ru-RU"/>
        </w:rPr>
        <w:t>т.р</w:t>
      </w:r>
      <w:proofErr w:type="spellEnd"/>
      <w:r w:rsidRPr="005812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68CC" w:rsidRPr="005812FB" w:rsidRDefault="00D768CC" w:rsidP="00D768CC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2FB">
        <w:rPr>
          <w:rFonts w:ascii="Arial" w:eastAsia="Times New Roman" w:hAnsi="Arial" w:cs="Arial"/>
          <w:b/>
          <w:sz w:val="24"/>
          <w:szCs w:val="24"/>
          <w:lang w:eastAsia="ru-RU"/>
        </w:rPr>
        <w:t>2021г.</w:t>
      </w:r>
      <w:r w:rsidRPr="005812FB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5812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21683,00 </w:t>
      </w:r>
      <w:proofErr w:type="spellStart"/>
      <w:r w:rsidRPr="005812FB">
        <w:rPr>
          <w:rFonts w:ascii="Arial" w:eastAsia="Times New Roman" w:hAnsi="Arial" w:cs="Arial"/>
          <w:sz w:val="24"/>
          <w:szCs w:val="24"/>
          <w:lang w:eastAsia="ru-RU"/>
        </w:rPr>
        <w:t>т.р</w:t>
      </w:r>
      <w:proofErr w:type="spellEnd"/>
      <w:r w:rsidRPr="005812FB">
        <w:rPr>
          <w:rFonts w:ascii="Arial" w:eastAsia="Times New Roman" w:hAnsi="Arial" w:cs="Arial"/>
          <w:sz w:val="24"/>
          <w:szCs w:val="24"/>
          <w:lang w:eastAsia="ru-RU"/>
        </w:rPr>
        <w:t xml:space="preserve">. в </w:t>
      </w:r>
      <w:proofErr w:type="spellStart"/>
      <w:r w:rsidRPr="005812FB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5812FB">
        <w:rPr>
          <w:rFonts w:ascii="Arial" w:eastAsia="Times New Roman" w:hAnsi="Arial" w:cs="Arial"/>
          <w:sz w:val="24"/>
          <w:szCs w:val="24"/>
          <w:lang w:eastAsia="ru-RU"/>
        </w:rPr>
        <w:t>. по источникам:</w:t>
      </w:r>
    </w:p>
    <w:p w:rsidR="00D768CC" w:rsidRPr="005812FB" w:rsidRDefault="00D768CC" w:rsidP="00D768CC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2FB">
        <w:rPr>
          <w:rFonts w:ascii="Arial" w:eastAsia="Times New Roman" w:hAnsi="Arial" w:cs="Arial"/>
          <w:sz w:val="24"/>
          <w:szCs w:val="24"/>
          <w:lang w:eastAsia="ru-RU"/>
        </w:rPr>
        <w:t xml:space="preserve">Бюджет Верхнемарковского муниципального образования – </w:t>
      </w:r>
      <w:r w:rsidRPr="005812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5583,00 </w:t>
      </w:r>
      <w:proofErr w:type="spellStart"/>
      <w:r w:rsidRPr="005812FB">
        <w:rPr>
          <w:rFonts w:ascii="Arial" w:eastAsia="Times New Roman" w:hAnsi="Arial" w:cs="Arial"/>
          <w:sz w:val="24"/>
          <w:szCs w:val="24"/>
          <w:lang w:eastAsia="ru-RU"/>
        </w:rPr>
        <w:t>т.р</w:t>
      </w:r>
      <w:proofErr w:type="spellEnd"/>
      <w:r w:rsidRPr="005812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68CC" w:rsidRPr="005812FB" w:rsidRDefault="00D768CC" w:rsidP="00D768CC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2FB">
        <w:rPr>
          <w:rFonts w:ascii="Arial" w:eastAsia="Times New Roman" w:hAnsi="Arial" w:cs="Arial"/>
          <w:sz w:val="24"/>
          <w:szCs w:val="24"/>
          <w:lang w:eastAsia="ru-RU"/>
        </w:rPr>
        <w:t xml:space="preserve">Внебюджетные источники – </w:t>
      </w:r>
      <w:r w:rsidRPr="005812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1100,000 </w:t>
      </w:r>
      <w:proofErr w:type="spellStart"/>
      <w:r w:rsidRPr="005812FB">
        <w:rPr>
          <w:rFonts w:ascii="Arial" w:eastAsia="Times New Roman" w:hAnsi="Arial" w:cs="Arial"/>
          <w:sz w:val="24"/>
          <w:szCs w:val="24"/>
          <w:lang w:eastAsia="ru-RU"/>
        </w:rPr>
        <w:t>т</w:t>
      </w:r>
      <w:proofErr w:type="gramStart"/>
      <w:r w:rsidRPr="005812FB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spellEnd"/>
      <w:proofErr w:type="gramEnd"/>
    </w:p>
    <w:p w:rsidR="00D768CC" w:rsidRPr="005812FB" w:rsidRDefault="00D768CC" w:rsidP="00D768CC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2FB">
        <w:rPr>
          <w:rFonts w:ascii="Arial" w:eastAsia="Times New Roman" w:hAnsi="Arial" w:cs="Arial"/>
          <w:sz w:val="24"/>
          <w:szCs w:val="24"/>
          <w:lang w:eastAsia="ru-RU"/>
        </w:rPr>
        <w:t xml:space="preserve">Недостающие средства – </w:t>
      </w:r>
      <w:r w:rsidRPr="005812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15000,00 </w:t>
      </w:r>
      <w:proofErr w:type="spellStart"/>
      <w:r w:rsidRPr="005812FB">
        <w:rPr>
          <w:rFonts w:ascii="Arial" w:eastAsia="Times New Roman" w:hAnsi="Arial" w:cs="Arial"/>
          <w:sz w:val="24"/>
          <w:szCs w:val="24"/>
          <w:lang w:eastAsia="ru-RU"/>
        </w:rPr>
        <w:t>т.р</w:t>
      </w:r>
      <w:proofErr w:type="spellEnd"/>
      <w:r w:rsidRPr="005812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68CC" w:rsidRPr="005812FB" w:rsidRDefault="00D768CC" w:rsidP="005812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2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</w:t>
      </w:r>
      <w:bookmarkStart w:id="0" w:name="_GoBack"/>
      <w:bookmarkEnd w:id="0"/>
      <w:r w:rsidRPr="005812F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548CD" w:rsidRPr="005812F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812FB">
        <w:rPr>
          <w:rFonts w:ascii="Arial" w:eastAsia="Times New Roman" w:hAnsi="Arial" w:cs="Arial"/>
          <w:sz w:val="24"/>
          <w:szCs w:val="24"/>
          <w:lang w:eastAsia="ru-RU"/>
        </w:rPr>
        <w:t>. Изложить План реализации мероприятий программы в Новой редакции (Приложение).</w:t>
      </w:r>
    </w:p>
    <w:p w:rsidR="00D768CC" w:rsidRPr="005812FB" w:rsidRDefault="00D768CC" w:rsidP="005812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2FB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опубликовать на официальном сайте Верхнемарковского муниципального образования в сети «Интернет» (</w:t>
      </w:r>
      <w:r w:rsidRPr="005812FB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5812FB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Pr="005812FB">
        <w:rPr>
          <w:rFonts w:ascii="Arial" w:eastAsia="Times New Roman" w:hAnsi="Arial" w:cs="Arial"/>
          <w:sz w:val="24"/>
          <w:szCs w:val="24"/>
          <w:lang w:val="en-US" w:eastAsia="ru-RU"/>
        </w:rPr>
        <w:t>verhnemarkovo</w:t>
      </w:r>
      <w:r w:rsidRPr="005812F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812FB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5812FB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D768CC" w:rsidRPr="005812FB" w:rsidRDefault="00D768CC" w:rsidP="005F14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2FB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5812F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812F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специалиста администрации Верхнемарковского сельского поселения А.В.Седунову.</w:t>
      </w:r>
    </w:p>
    <w:p w:rsidR="00D768CC" w:rsidRPr="005812FB" w:rsidRDefault="00D768CC" w:rsidP="00D768C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8CC" w:rsidRPr="005812FB" w:rsidRDefault="00D768CC" w:rsidP="00D768C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8CC" w:rsidRPr="005812FB" w:rsidRDefault="00D768CC" w:rsidP="00D768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12FB">
        <w:rPr>
          <w:rFonts w:ascii="Arial" w:eastAsia="Times New Roman" w:hAnsi="Arial" w:cs="Arial"/>
          <w:sz w:val="24"/>
          <w:szCs w:val="24"/>
          <w:lang w:eastAsia="ru-RU"/>
        </w:rPr>
        <w:t xml:space="preserve">Глава Верхнемарковского </w:t>
      </w:r>
    </w:p>
    <w:p w:rsidR="005F1438" w:rsidRDefault="00D768CC" w:rsidP="00D768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12F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D768CC" w:rsidRPr="005812FB" w:rsidRDefault="005F1438" w:rsidP="00D768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К.В. </w:t>
      </w:r>
      <w:r w:rsidR="00D768CC" w:rsidRPr="005812FB">
        <w:rPr>
          <w:rFonts w:ascii="Arial" w:eastAsia="Times New Roman" w:hAnsi="Arial" w:cs="Arial"/>
          <w:sz w:val="24"/>
          <w:szCs w:val="24"/>
          <w:lang w:eastAsia="ru-RU"/>
        </w:rPr>
        <w:t>Власов</w:t>
      </w:r>
    </w:p>
    <w:p w:rsidR="00793D29" w:rsidRDefault="00793D29" w:rsidP="003F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8CC" w:rsidRDefault="00D768CC" w:rsidP="003F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8CC" w:rsidRDefault="00D768CC" w:rsidP="003F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8CC" w:rsidRDefault="00D768CC" w:rsidP="003F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8CC" w:rsidRDefault="00D768CC" w:rsidP="003F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8CC" w:rsidRDefault="00D768CC" w:rsidP="003F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8CC" w:rsidRDefault="00D768CC" w:rsidP="003F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8CC" w:rsidRDefault="00D768CC" w:rsidP="003F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8CC" w:rsidRDefault="00D768CC" w:rsidP="003F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8CC" w:rsidRDefault="00D768CC" w:rsidP="003F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8CC" w:rsidRDefault="00D768CC" w:rsidP="003F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8CC" w:rsidRDefault="00D768CC" w:rsidP="003F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8CC" w:rsidRDefault="00D768CC" w:rsidP="003F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8CC" w:rsidRDefault="00D768CC" w:rsidP="003F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8CC" w:rsidRDefault="00D768CC" w:rsidP="003F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8CC" w:rsidRDefault="00D768CC" w:rsidP="003F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8CC" w:rsidRDefault="00D768CC" w:rsidP="003F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8CC" w:rsidRDefault="00D768CC" w:rsidP="003F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8CC" w:rsidRDefault="00D768CC" w:rsidP="003F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8CC" w:rsidRDefault="00D768CC" w:rsidP="003F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8CC" w:rsidRDefault="00D768CC" w:rsidP="003F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8CC" w:rsidRDefault="00D768CC" w:rsidP="003F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8CC" w:rsidRDefault="00D768CC" w:rsidP="003F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8CC" w:rsidRDefault="00D768CC" w:rsidP="003F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8CC" w:rsidRDefault="00D768CC" w:rsidP="003F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8CC" w:rsidRDefault="00D768CC" w:rsidP="003F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8CC" w:rsidRDefault="00D768CC" w:rsidP="003F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8CC" w:rsidRDefault="00D768CC" w:rsidP="003F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8CC" w:rsidRDefault="00D768CC" w:rsidP="003F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8CC" w:rsidRDefault="00D768CC" w:rsidP="003F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438" w:rsidRDefault="005F1438" w:rsidP="004C6BF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466D" w:rsidRDefault="0093466D" w:rsidP="004C6BF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1438" w:rsidRDefault="005F1438" w:rsidP="004C6BF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68CC" w:rsidRPr="0093466D" w:rsidRDefault="004C6BF4" w:rsidP="004C6BF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 w:rsidRPr="0093466D">
        <w:rPr>
          <w:rFonts w:ascii="Courier New" w:eastAsia="Times New Roman" w:hAnsi="Courier New" w:cs="Courier New"/>
          <w:b/>
          <w:lang w:eastAsia="ru-RU"/>
        </w:rPr>
        <w:t>ПРИЛОЖЕНИЕ</w:t>
      </w:r>
    </w:p>
    <w:p w:rsidR="00D768CC" w:rsidRDefault="00D768CC" w:rsidP="003F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F09" w:rsidRPr="0039136F" w:rsidRDefault="0039136F" w:rsidP="0039136F">
      <w:pPr>
        <w:spacing w:before="100" w:beforeAutospacing="1" w:after="100" w:afterAutospacing="1" w:line="360" w:lineRule="atLeast"/>
        <w:ind w:left="708"/>
        <w:jc w:val="both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 w:rsidRPr="0039136F">
        <w:rPr>
          <w:rFonts w:ascii="Arial" w:eastAsia="Times New Roman" w:hAnsi="Arial" w:cs="Arial"/>
          <w:b/>
          <w:sz w:val="30"/>
          <w:szCs w:val="30"/>
          <w:lang w:eastAsia="ru-RU"/>
        </w:rPr>
        <w:t>7. ПЛАН РЕАЛИЗАЦИИ МЕРОПРИЯТИЙ ПРОГРАММЫ</w:t>
      </w:r>
      <w:r w:rsidR="003A4D01" w:rsidRPr="0039136F">
        <w:rPr>
          <w:rFonts w:ascii="Arial" w:eastAsia="Times New Roman" w:hAnsi="Arial" w:cs="Arial"/>
          <w:b/>
          <w:sz w:val="30"/>
          <w:szCs w:val="30"/>
          <w:lang w:eastAsia="ru-RU"/>
        </w:rPr>
        <w:t>*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418"/>
        <w:gridCol w:w="1559"/>
        <w:gridCol w:w="1559"/>
        <w:gridCol w:w="1276"/>
        <w:gridCol w:w="1276"/>
      </w:tblGrid>
      <w:tr w:rsidR="002A7166" w:rsidRPr="0093466D" w:rsidTr="005E01F2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166" w:rsidRPr="0093466D" w:rsidRDefault="0041535E" w:rsidP="00595F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Мероприятия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Источники финансирования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Всего (</w:t>
            </w:r>
            <w:proofErr w:type="spellStart"/>
            <w:r w:rsidRPr="009346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9346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9346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9346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proofErr w:type="gramStart"/>
            <w:r w:rsidRPr="009346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Ответственный</w:t>
            </w:r>
            <w:proofErr w:type="gramEnd"/>
            <w:r w:rsidRPr="009346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за мероприятие</w:t>
            </w:r>
          </w:p>
        </w:tc>
      </w:tr>
      <w:tr w:rsidR="002A7166" w:rsidRPr="0093466D" w:rsidTr="005E01F2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66" w:rsidRPr="0093466D" w:rsidRDefault="0041535E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</w:tr>
      <w:tr w:rsidR="002A7166" w:rsidRPr="0093466D" w:rsidTr="005E01F2">
        <w:trPr>
          <w:trHeight w:val="4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7166" w:rsidRPr="0093466D" w:rsidRDefault="0041535E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Обустройство водозаборных скважин, ремонт. Приобретение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7166" w:rsidRPr="0093466D" w:rsidRDefault="00BB7F14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  <w:r w:rsidR="002A7166"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7166" w:rsidRPr="0093466D" w:rsidRDefault="00BB7F14" w:rsidP="00DF7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F9059B" w:rsidRPr="0093466D">
              <w:rPr>
                <w:rFonts w:ascii="Courier New" w:eastAsia="Times New Roman" w:hAnsi="Courier New" w:cs="Courier New"/>
                <w:lang w:eastAsia="ru-RU"/>
              </w:rPr>
              <w:t>00</w:t>
            </w:r>
            <w:r w:rsidR="002A7166" w:rsidRPr="0093466D">
              <w:rPr>
                <w:rFonts w:ascii="Courier New" w:eastAsia="Times New Roman" w:hAnsi="Courier New" w:cs="Courier New"/>
                <w:lang w:eastAsia="ru-RU"/>
              </w:rPr>
              <w:t>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ВСП</w:t>
            </w:r>
          </w:p>
        </w:tc>
      </w:tr>
      <w:tr w:rsidR="002A7166" w:rsidRPr="0093466D" w:rsidTr="005E01F2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недостающие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BB7F14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2A7166"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BB7F14" w:rsidP="00DF7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2A7166"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00,0000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4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7166" w:rsidRPr="0093466D" w:rsidRDefault="0041535E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Замена участка водовода от скважины до котельной 1,7 км.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ВСП</w:t>
            </w:r>
          </w:p>
        </w:tc>
      </w:tr>
      <w:tr w:rsidR="002A7166" w:rsidRPr="0093466D" w:rsidTr="005E01F2">
        <w:trPr>
          <w:trHeight w:val="4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3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5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4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недостающие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5300,00000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5300,00000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46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7166" w:rsidRPr="0093466D" w:rsidRDefault="0041535E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A7166" w:rsidRPr="0093466D" w:rsidTr="005E01F2">
        <w:trPr>
          <w:trHeight w:val="3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A7166" w:rsidRPr="0093466D" w:rsidTr="005E01F2">
        <w:trPr>
          <w:trHeight w:val="4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A7166" w:rsidRPr="0093466D" w:rsidTr="005E01F2">
        <w:trPr>
          <w:trHeight w:val="6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A7166" w:rsidRPr="0093466D" w:rsidTr="005E01F2">
        <w:trPr>
          <w:trHeight w:val="3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недостающие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2090,00000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2090,00000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A7166" w:rsidRPr="0093466D" w:rsidTr="005E01F2">
        <w:trPr>
          <w:trHeight w:val="50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7166" w:rsidRPr="0093466D" w:rsidRDefault="0041535E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Ремонт тепловых камер не </w:t>
            </w:r>
            <w:proofErr w:type="gramStart"/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теплосетях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4D7D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500,0000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ВСП, МУП "ЖКХ Верхнемарковское"</w:t>
            </w:r>
          </w:p>
        </w:tc>
      </w:tr>
      <w:tr w:rsidR="002A7166" w:rsidRPr="0093466D" w:rsidTr="005E01F2">
        <w:trPr>
          <w:trHeight w:val="4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3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6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недостающие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4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7166" w:rsidRPr="0093466D" w:rsidRDefault="0041535E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Ремонт теплосетей и коробов теплотрасс, приобретение материалов для ремонта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5090,00000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2000,00000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1090,00000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2000,00000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ВСП, МУП "ЖКХ Верхнемарковское"</w:t>
            </w:r>
          </w:p>
        </w:tc>
      </w:tr>
      <w:tr w:rsidR="002A7166" w:rsidRPr="0093466D" w:rsidTr="005E01F2">
        <w:trPr>
          <w:trHeight w:val="4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4D7DA5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6000,00000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F9059B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lang w:eastAsia="ru-RU"/>
              </w:rPr>
              <w:t>600</w:t>
            </w:r>
            <w:r w:rsidR="002A7166" w:rsidRPr="0093466D">
              <w:rPr>
                <w:rFonts w:ascii="Courier New" w:eastAsia="Times New Roman" w:hAnsi="Courier New" w:cs="Courier New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4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недостающие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26000,00000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F9059B" w:rsidP="00F905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10000,00000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10000,00000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46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7166" w:rsidRPr="0093466D" w:rsidRDefault="0041535E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Строительство модульной котельной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2395,00000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1230,00000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ВСП, МУП "ЖКХ Верхнемарковское"</w:t>
            </w:r>
          </w:p>
        </w:tc>
      </w:tr>
      <w:tr w:rsidR="002A7166" w:rsidRPr="0093466D" w:rsidTr="005E01F2">
        <w:trPr>
          <w:trHeight w:val="3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4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4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недостающие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15000,00000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5000,00000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5000,00000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3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7166" w:rsidRPr="0093466D" w:rsidRDefault="0041535E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Ремонт дежурного электрооборудования в котельной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ВСП, МУП "ЖКХ Верхнемарковское"</w:t>
            </w:r>
          </w:p>
        </w:tc>
      </w:tr>
      <w:tr w:rsidR="002A7166" w:rsidRPr="0093466D" w:rsidTr="005E01F2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4D7D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100,0000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3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недостающие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41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7166" w:rsidRPr="0093466D" w:rsidRDefault="0041535E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Капитальный ремонт котлового и инженерного оборудования в котельной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ВСП</w:t>
            </w:r>
          </w:p>
        </w:tc>
      </w:tr>
      <w:tr w:rsidR="002A7166" w:rsidRPr="0093466D" w:rsidTr="005E01F2">
        <w:trPr>
          <w:trHeight w:val="4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3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недостающие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70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7166" w:rsidRPr="0093466D" w:rsidRDefault="0041535E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Текущий ремонт котлового оборудования в котельной. Приобретение котла, материалов и вспомогательного оборудования для ремонта и обеспечения бесперебойной работы котельной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4D7DA5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3297,40000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476032" w:rsidP="004D7D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lang w:eastAsia="ru-RU"/>
              </w:rPr>
              <w:t>2205</w:t>
            </w:r>
            <w:r w:rsidR="002A7166" w:rsidRPr="0093466D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4D7DA5" w:rsidRPr="0093466D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2A7166" w:rsidRPr="0093466D">
              <w:rPr>
                <w:rFonts w:ascii="Courier New" w:eastAsia="Times New Roman" w:hAnsi="Courier New" w:cs="Courier New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539,00000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4D7D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553,0000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ВСП, МУП "ЖКХ Верхнемарковское"</w:t>
            </w:r>
          </w:p>
        </w:tc>
      </w:tr>
      <w:tr w:rsidR="002A7166" w:rsidRPr="0093466D" w:rsidTr="005E01F2">
        <w:trPr>
          <w:trHeight w:val="9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4D7D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4D7D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5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недостающие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43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7166" w:rsidRPr="0093466D" w:rsidRDefault="0041535E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автотранспорта для коммунальных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809,00000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ВСП, МУП "ЖКХ Верхнемарковское"</w:t>
            </w:r>
          </w:p>
        </w:tc>
      </w:tr>
      <w:tr w:rsidR="002A7166" w:rsidRPr="0093466D" w:rsidTr="005E01F2">
        <w:trPr>
          <w:trHeight w:val="3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4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42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недостающие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32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7166" w:rsidRPr="0093466D" w:rsidRDefault="0041535E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материалов и запасных частей для ремонта коммунальной техники</w:t>
            </w:r>
          </w:p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(в том числе автомобильных двигателей)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1337,00000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337,00000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500,00000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ВСП</w:t>
            </w:r>
          </w:p>
        </w:tc>
      </w:tr>
      <w:tr w:rsidR="002A7166" w:rsidRPr="0093466D" w:rsidTr="005E01F2">
        <w:trPr>
          <w:trHeight w:val="5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4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недостающие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6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7166" w:rsidRPr="0093466D" w:rsidRDefault="0041535E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Инвентаризация, оценка, постановка на кадастровый учёт коммунальных объектов (тепловых сетей)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4D7D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500,0000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ВСП</w:t>
            </w:r>
          </w:p>
        </w:tc>
      </w:tr>
      <w:tr w:rsidR="002A7166" w:rsidRPr="0093466D" w:rsidTr="005E01F2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недостающие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6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7166" w:rsidRPr="0093466D" w:rsidRDefault="0041535E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Бурение разведочных скважин для поиска водоносного слоя (в целях оборудования резервной водяной скважины для обеспечения технической водой системы водоснабжения котельной)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1463,00000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1463,00000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ВСП</w:t>
            </w:r>
          </w:p>
        </w:tc>
      </w:tr>
      <w:tr w:rsidR="002A7166" w:rsidRPr="0093466D" w:rsidTr="005E01F2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1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недостающие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6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7166" w:rsidRPr="0093466D" w:rsidRDefault="0041535E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Оборудование </w:t>
            </w:r>
            <w:proofErr w:type="spellStart"/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водоисточников</w:t>
            </w:r>
            <w:proofErr w:type="spellEnd"/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резервными источниками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ВСП</w:t>
            </w:r>
          </w:p>
        </w:tc>
      </w:tr>
      <w:tr w:rsidR="002A7166" w:rsidRPr="0093466D" w:rsidTr="005E01F2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недостающие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183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7166" w:rsidRPr="0093466D" w:rsidRDefault="0041535E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Оплата работ, услуг, необходимых для подготовки расчётов, проектной, </w:t>
            </w:r>
            <w:proofErr w:type="spellStart"/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проектно</w:t>
            </w:r>
            <w:proofErr w:type="spellEnd"/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- сметной документации и прочих услуг для организации и проведения текущих и капитальных ремонтов на объектах коммунального комплекса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A7166" w:rsidRPr="0093466D" w:rsidRDefault="004D7DA5" w:rsidP="004D7D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2525</w:t>
            </w:r>
            <w:r w:rsidR="002A7166"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  <w:r w:rsidR="002A7166"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A7166" w:rsidRPr="0093466D" w:rsidRDefault="00BB7F14" w:rsidP="00BB7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lang w:eastAsia="ru-RU"/>
              </w:rPr>
              <w:t>1925,8</w:t>
            </w:r>
            <w:r w:rsidR="002A7166" w:rsidRPr="0093466D">
              <w:rPr>
                <w:rFonts w:ascii="Courier New" w:eastAsia="Times New Roman" w:hAnsi="Courier New" w:cs="Courier New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A7166" w:rsidRPr="0093466D" w:rsidRDefault="002A7166" w:rsidP="004D7D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300,0000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ВСП</w:t>
            </w:r>
          </w:p>
        </w:tc>
      </w:tr>
      <w:tr w:rsidR="002A7166" w:rsidRPr="0093466D" w:rsidTr="005E01F2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2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66" w:rsidRPr="0093466D" w:rsidRDefault="002A7166" w:rsidP="00561B3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9346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недостающие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9059B" w:rsidRPr="0093466D" w:rsidTr="005E01F2">
        <w:trPr>
          <w:trHeight w:val="1680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59B" w:rsidRPr="0093466D" w:rsidRDefault="00F9059B" w:rsidP="00561B3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059B" w:rsidRPr="0093466D" w:rsidRDefault="00F9059B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Транспортные услуги (в </w:t>
            </w:r>
            <w:proofErr w:type="spellStart"/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т.ч</w:t>
            </w:r>
            <w:proofErr w:type="spellEnd"/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. по доставке товаров, материалов)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9059B" w:rsidRPr="0093466D" w:rsidRDefault="00F9059B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9059B" w:rsidRPr="0093466D" w:rsidRDefault="00E4340E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45,0000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9059B" w:rsidRPr="0093466D" w:rsidRDefault="00F9059B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lang w:eastAsia="ru-RU"/>
              </w:rPr>
              <w:t>45,0000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9059B" w:rsidRPr="0093466D" w:rsidRDefault="00E4340E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9059B" w:rsidRPr="0093466D" w:rsidRDefault="00E4340E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059B" w:rsidRPr="0093466D" w:rsidRDefault="00F9059B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48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A7166" w:rsidRPr="0093466D" w:rsidRDefault="00F9059B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Итоги по источникам за 2019-2021 </w:t>
            </w:r>
            <w:proofErr w:type="spellStart"/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г.</w:t>
            </w:r>
            <w:proofErr w:type="gramStart"/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г</w:t>
            </w:r>
            <w:proofErr w:type="spellEnd"/>
            <w:proofErr w:type="gramEnd"/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.**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7166" w:rsidRPr="0093466D" w:rsidRDefault="00E4340E" w:rsidP="00E434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20412</w:t>
            </w:r>
            <w:r w:rsidR="002A7166"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2A7166"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7166" w:rsidRPr="0093466D" w:rsidRDefault="00E4340E" w:rsidP="00E434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10400</w:t>
            </w:r>
            <w:r w:rsidR="002A7166"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2A7166"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7166" w:rsidRPr="0093466D" w:rsidRDefault="002A7166" w:rsidP="00E434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4429,0000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7166" w:rsidRPr="0093466D" w:rsidRDefault="002A7166" w:rsidP="00E434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5583,000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2A7166" w:rsidRPr="0093466D" w:rsidTr="005E01F2">
        <w:trPr>
          <w:trHeight w:val="394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457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7166" w:rsidRPr="0093466D" w:rsidRDefault="00E4340E" w:rsidP="00E434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6000</w:t>
            </w:r>
            <w:r w:rsidR="002A7166"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7166" w:rsidRPr="0093466D" w:rsidRDefault="00E4340E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6000</w:t>
            </w:r>
            <w:r w:rsidR="002A7166"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3300,00000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2A7166" w:rsidRPr="0093466D" w:rsidRDefault="002A7166" w:rsidP="00E434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1100,0000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2A7166" w:rsidRPr="0093466D" w:rsidRDefault="002A7166" w:rsidP="00E434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1100,000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5E01F2">
        <w:trPr>
          <w:trHeight w:val="4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недостающие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A7166" w:rsidRPr="0093466D" w:rsidRDefault="002A7166" w:rsidP="00E434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  <w:r w:rsidR="00E4340E"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35</w:t>
            </w: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00,0000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A7166" w:rsidRPr="0093466D" w:rsidRDefault="002A7166" w:rsidP="00E434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E4340E"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35</w:t>
            </w: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00,0000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A7166" w:rsidRPr="0093466D" w:rsidRDefault="002A7166" w:rsidP="00E434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15000,000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A7166" w:rsidRPr="0093466D" w:rsidRDefault="002A7166" w:rsidP="00E434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15000,00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7166" w:rsidRPr="0093466D" w:rsidTr="0093466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7166" w:rsidRPr="0093466D" w:rsidRDefault="0041535E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17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A7166" w:rsidRPr="0093466D" w:rsidRDefault="002A7166" w:rsidP="00E434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  <w:r w:rsidR="00E4340E"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3212</w:t>
            </w: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="00E4340E"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A7166" w:rsidRPr="0093466D" w:rsidRDefault="00E4340E" w:rsidP="00E434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31000</w:t>
            </w:r>
            <w:r w:rsidR="002A7166"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2A7166"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A7166" w:rsidRPr="0093466D" w:rsidRDefault="002A7166" w:rsidP="00E434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20529,000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A7166" w:rsidRPr="0093466D" w:rsidRDefault="002A7166" w:rsidP="00E434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21683,00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66" w:rsidRPr="0093466D" w:rsidRDefault="002A7166" w:rsidP="00595F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46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</w:tbl>
    <w:p w:rsidR="009E158D" w:rsidRPr="0093466D" w:rsidRDefault="009E158D" w:rsidP="009E158D">
      <w:pPr>
        <w:spacing w:after="0" w:line="315" w:lineRule="atLeast"/>
        <w:ind w:right="-22"/>
        <w:rPr>
          <w:rFonts w:ascii="Courier New" w:eastAsia="Times New Roman" w:hAnsi="Courier New" w:cs="Courier New"/>
          <w:caps/>
          <w:lang w:eastAsia="ru-RU"/>
        </w:rPr>
      </w:pPr>
      <w:r w:rsidRPr="0093466D">
        <w:rPr>
          <w:rFonts w:ascii="Courier New" w:eastAsia="Times New Roman" w:hAnsi="Courier New" w:cs="Courier New"/>
          <w:caps/>
          <w:lang w:eastAsia="ru-RU"/>
        </w:rPr>
        <w:t>*суммЫ подлежАт корректировке исходя из объёмов средств, предусмотренных в бюджЕТах  на очередной финансовый год на данные цели.</w:t>
      </w:r>
    </w:p>
    <w:p w:rsidR="009E158D" w:rsidRPr="0093466D" w:rsidRDefault="009E158D" w:rsidP="009E158D">
      <w:pPr>
        <w:spacing w:after="0" w:line="315" w:lineRule="atLeast"/>
        <w:ind w:right="-22"/>
        <w:rPr>
          <w:rFonts w:ascii="Courier New" w:eastAsia="Times New Roman" w:hAnsi="Courier New" w:cs="Courier New"/>
          <w:caps/>
          <w:lang w:eastAsia="ru-RU"/>
        </w:rPr>
      </w:pPr>
      <w:r w:rsidRPr="0093466D">
        <w:rPr>
          <w:rFonts w:ascii="Courier New" w:eastAsia="Times New Roman" w:hAnsi="Courier New" w:cs="Courier New"/>
          <w:caps/>
          <w:lang w:eastAsia="ru-RU"/>
        </w:rPr>
        <w:t>** В сЛУЧАЕ НАЛИЧИЯ ФИНАНСОВЫХ СРЕДСТВ В ПРОГРАММУ ВНОСЯТСЯ ИЗМЕНИНИЯ В ЧАСТИ ФИНАНСИРОВАНИЯ УТВЕРЖДЕННЫХ ПРОГРАММОЙ МЕРОПРИЯТИЙ</w:t>
      </w:r>
    </w:p>
    <w:p w:rsidR="009E158D" w:rsidRPr="0093466D" w:rsidRDefault="009E158D" w:rsidP="009E158D">
      <w:pPr>
        <w:pStyle w:val="a4"/>
        <w:rPr>
          <w:rFonts w:ascii="Courier New" w:hAnsi="Courier New" w:cs="Courier New"/>
        </w:rPr>
      </w:pPr>
    </w:p>
    <w:p w:rsidR="009E158D" w:rsidRPr="0093466D" w:rsidRDefault="009E158D" w:rsidP="009E158D">
      <w:pPr>
        <w:pStyle w:val="a4"/>
        <w:rPr>
          <w:rFonts w:ascii="Courier New" w:hAnsi="Courier New" w:cs="Courier New"/>
        </w:rPr>
      </w:pPr>
    </w:p>
    <w:p w:rsidR="009E158D" w:rsidRPr="0093466D" w:rsidRDefault="009E158D" w:rsidP="009E158D">
      <w:pPr>
        <w:pStyle w:val="a4"/>
        <w:rPr>
          <w:rFonts w:ascii="Courier New" w:hAnsi="Courier New" w:cs="Courier New"/>
        </w:rPr>
      </w:pPr>
      <w:r w:rsidRPr="0093466D">
        <w:rPr>
          <w:rFonts w:ascii="Courier New" w:hAnsi="Courier New" w:cs="Courier New"/>
        </w:rPr>
        <w:t xml:space="preserve">Специалист администрации </w:t>
      </w:r>
    </w:p>
    <w:p w:rsidR="0093466D" w:rsidRDefault="009E158D" w:rsidP="0093466D">
      <w:pPr>
        <w:pStyle w:val="a4"/>
        <w:rPr>
          <w:rFonts w:ascii="Courier New" w:hAnsi="Courier New" w:cs="Courier New"/>
        </w:rPr>
      </w:pPr>
      <w:r w:rsidRPr="0093466D">
        <w:rPr>
          <w:rFonts w:ascii="Courier New" w:hAnsi="Courier New" w:cs="Courier New"/>
        </w:rPr>
        <w:t>Верхнемарковского сельского посе</w:t>
      </w:r>
      <w:r w:rsidR="003A4D01" w:rsidRPr="0093466D">
        <w:rPr>
          <w:rFonts w:ascii="Courier New" w:hAnsi="Courier New" w:cs="Courier New"/>
        </w:rPr>
        <w:t>л</w:t>
      </w:r>
      <w:r w:rsidR="0093466D">
        <w:rPr>
          <w:rFonts w:ascii="Courier New" w:hAnsi="Courier New" w:cs="Courier New"/>
        </w:rPr>
        <w:t>ения</w:t>
      </w:r>
    </w:p>
    <w:p w:rsidR="00595F09" w:rsidRDefault="009E158D" w:rsidP="0093466D">
      <w:pPr>
        <w:pStyle w:val="a4"/>
        <w:rPr>
          <w:rFonts w:ascii="Courier New" w:hAnsi="Courier New" w:cs="Courier New"/>
        </w:rPr>
      </w:pPr>
      <w:r w:rsidRPr="0093466D">
        <w:rPr>
          <w:rFonts w:ascii="Courier New" w:hAnsi="Courier New" w:cs="Courier New"/>
        </w:rPr>
        <w:t>А.В.Седунова</w:t>
      </w:r>
    </w:p>
    <w:p w:rsidR="0093466D" w:rsidRDefault="0093466D" w:rsidP="0093466D">
      <w:pPr>
        <w:pStyle w:val="a4"/>
        <w:rPr>
          <w:rFonts w:ascii="Courier New" w:hAnsi="Courier New" w:cs="Courier New"/>
        </w:rPr>
      </w:pPr>
    </w:p>
    <w:p w:rsidR="0093466D" w:rsidRDefault="0093466D" w:rsidP="0093466D">
      <w:pPr>
        <w:pStyle w:val="a4"/>
        <w:rPr>
          <w:rFonts w:ascii="Courier New" w:hAnsi="Courier New" w:cs="Courier New"/>
        </w:rPr>
      </w:pPr>
    </w:p>
    <w:p w:rsidR="0093466D" w:rsidRDefault="0093466D" w:rsidP="0093466D">
      <w:pPr>
        <w:pStyle w:val="a4"/>
        <w:rPr>
          <w:rFonts w:ascii="Courier New" w:hAnsi="Courier New" w:cs="Courier New"/>
        </w:rPr>
      </w:pPr>
    </w:p>
    <w:p w:rsidR="0093466D" w:rsidRDefault="0093466D" w:rsidP="0093466D">
      <w:pPr>
        <w:pStyle w:val="a4"/>
        <w:rPr>
          <w:rFonts w:ascii="Courier New" w:hAnsi="Courier New" w:cs="Courier New"/>
        </w:rPr>
      </w:pPr>
    </w:p>
    <w:p w:rsidR="0093466D" w:rsidRDefault="0093466D" w:rsidP="0093466D">
      <w:pPr>
        <w:pStyle w:val="a4"/>
        <w:rPr>
          <w:rFonts w:ascii="Courier New" w:hAnsi="Courier New" w:cs="Courier New"/>
        </w:rPr>
      </w:pPr>
    </w:p>
    <w:p w:rsidR="0093466D" w:rsidRDefault="0093466D" w:rsidP="0093466D">
      <w:pPr>
        <w:pStyle w:val="a4"/>
        <w:rPr>
          <w:rFonts w:ascii="Courier New" w:hAnsi="Courier New" w:cs="Courier New"/>
        </w:rPr>
      </w:pPr>
    </w:p>
    <w:p w:rsidR="0093466D" w:rsidRDefault="0093466D" w:rsidP="0093466D">
      <w:pPr>
        <w:pStyle w:val="a4"/>
        <w:rPr>
          <w:rFonts w:ascii="Courier New" w:hAnsi="Courier New" w:cs="Courier New"/>
        </w:rPr>
      </w:pPr>
    </w:p>
    <w:p w:rsidR="0093466D" w:rsidRDefault="0093466D" w:rsidP="0093466D">
      <w:pPr>
        <w:pStyle w:val="a4"/>
        <w:rPr>
          <w:rFonts w:ascii="Courier New" w:hAnsi="Courier New" w:cs="Courier New"/>
        </w:rPr>
      </w:pPr>
    </w:p>
    <w:p w:rsidR="0093466D" w:rsidRDefault="0093466D" w:rsidP="0093466D">
      <w:pPr>
        <w:pStyle w:val="a4"/>
        <w:rPr>
          <w:rFonts w:ascii="Courier New" w:hAnsi="Courier New" w:cs="Courier New"/>
        </w:rPr>
      </w:pPr>
    </w:p>
    <w:p w:rsidR="0093466D" w:rsidRDefault="0093466D" w:rsidP="0093466D">
      <w:pPr>
        <w:pStyle w:val="a4"/>
        <w:rPr>
          <w:rFonts w:ascii="Courier New" w:hAnsi="Courier New" w:cs="Courier New"/>
        </w:rPr>
      </w:pPr>
    </w:p>
    <w:p w:rsidR="0093466D" w:rsidRDefault="0093466D" w:rsidP="0093466D">
      <w:pPr>
        <w:pStyle w:val="a4"/>
        <w:rPr>
          <w:rFonts w:ascii="Courier New" w:hAnsi="Courier New" w:cs="Courier New"/>
        </w:rPr>
      </w:pPr>
    </w:p>
    <w:p w:rsidR="0093466D" w:rsidRDefault="0093466D" w:rsidP="0093466D">
      <w:pPr>
        <w:pStyle w:val="a4"/>
        <w:rPr>
          <w:rFonts w:ascii="Courier New" w:hAnsi="Courier New" w:cs="Courier New"/>
        </w:rPr>
      </w:pPr>
    </w:p>
    <w:p w:rsidR="0093466D" w:rsidRDefault="0093466D" w:rsidP="0093466D">
      <w:pPr>
        <w:pStyle w:val="a4"/>
        <w:rPr>
          <w:rFonts w:ascii="Courier New" w:hAnsi="Courier New" w:cs="Courier New"/>
        </w:rPr>
      </w:pPr>
    </w:p>
    <w:p w:rsidR="0093466D" w:rsidRDefault="0093466D" w:rsidP="0093466D">
      <w:pPr>
        <w:pStyle w:val="a4"/>
        <w:rPr>
          <w:rFonts w:ascii="Courier New" w:hAnsi="Courier New" w:cs="Courier New"/>
        </w:rPr>
      </w:pPr>
    </w:p>
    <w:p w:rsidR="0093466D" w:rsidRDefault="0093466D" w:rsidP="0093466D">
      <w:pPr>
        <w:pStyle w:val="a4"/>
        <w:rPr>
          <w:rFonts w:ascii="Courier New" w:hAnsi="Courier New" w:cs="Courier New"/>
        </w:rPr>
      </w:pPr>
    </w:p>
    <w:p w:rsidR="0093466D" w:rsidRDefault="0093466D" w:rsidP="0093466D">
      <w:pPr>
        <w:pStyle w:val="a4"/>
        <w:rPr>
          <w:rFonts w:ascii="Courier New" w:hAnsi="Courier New" w:cs="Courier New"/>
        </w:rPr>
      </w:pPr>
    </w:p>
    <w:p w:rsidR="0093466D" w:rsidRDefault="0093466D" w:rsidP="0093466D">
      <w:pPr>
        <w:pStyle w:val="a4"/>
        <w:rPr>
          <w:rFonts w:ascii="Courier New" w:hAnsi="Courier New" w:cs="Courier New"/>
        </w:rPr>
      </w:pPr>
    </w:p>
    <w:p w:rsidR="0093466D" w:rsidRPr="00EB710F" w:rsidRDefault="0093466D" w:rsidP="0093466D">
      <w:pPr>
        <w:pStyle w:val="a4"/>
        <w:rPr>
          <w:rFonts w:ascii="Arial" w:eastAsia="Times New Roman" w:hAnsi="Arial" w:cs="Arial"/>
          <w:color w:val="B12923"/>
          <w:sz w:val="28"/>
          <w:szCs w:val="28"/>
          <w:lang w:eastAsia="ru-RU"/>
        </w:rPr>
        <w:sectPr w:rsidR="0093466D" w:rsidRPr="00EB710F" w:rsidSect="009346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1B3F" w:rsidRPr="00561B3F" w:rsidRDefault="00561B3F" w:rsidP="00561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664" w:rsidRDefault="00D92664" w:rsidP="00561B3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CC2" w:rsidRDefault="00DF6CC2" w:rsidP="00D85121">
      <w:pPr>
        <w:spacing w:after="0" w:line="315" w:lineRule="atLeast"/>
        <w:ind w:right="-22" w:firstLine="15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sectPr w:rsidR="00DF6CC2" w:rsidSect="006325D8">
      <w:pgSz w:w="16838" w:h="11906" w:orient="landscape"/>
      <w:pgMar w:top="426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EB"/>
    <w:rsid w:val="00006ECB"/>
    <w:rsid w:val="00013AE6"/>
    <w:rsid w:val="00023632"/>
    <w:rsid w:val="00053748"/>
    <w:rsid w:val="000654F4"/>
    <w:rsid w:val="00097E6C"/>
    <w:rsid w:val="001049B8"/>
    <w:rsid w:val="00125671"/>
    <w:rsid w:val="00134481"/>
    <w:rsid w:val="0019094F"/>
    <w:rsid w:val="001C0BB1"/>
    <w:rsid w:val="001D2B25"/>
    <w:rsid w:val="0020667D"/>
    <w:rsid w:val="002179F2"/>
    <w:rsid w:val="002779EC"/>
    <w:rsid w:val="00293454"/>
    <w:rsid w:val="00296D33"/>
    <w:rsid w:val="002A7166"/>
    <w:rsid w:val="00316A9D"/>
    <w:rsid w:val="00327948"/>
    <w:rsid w:val="0039136F"/>
    <w:rsid w:val="00395B5F"/>
    <w:rsid w:val="003A3901"/>
    <w:rsid w:val="003A4D01"/>
    <w:rsid w:val="003D11A4"/>
    <w:rsid w:val="003E4ED6"/>
    <w:rsid w:val="003F7231"/>
    <w:rsid w:val="00405042"/>
    <w:rsid w:val="0041535E"/>
    <w:rsid w:val="004259A2"/>
    <w:rsid w:val="004271C3"/>
    <w:rsid w:val="00444F20"/>
    <w:rsid w:val="0045663F"/>
    <w:rsid w:val="00476032"/>
    <w:rsid w:val="00480868"/>
    <w:rsid w:val="00483998"/>
    <w:rsid w:val="004A585F"/>
    <w:rsid w:val="004C6BF4"/>
    <w:rsid w:val="004D7DA5"/>
    <w:rsid w:val="004F0376"/>
    <w:rsid w:val="004F2306"/>
    <w:rsid w:val="004F354F"/>
    <w:rsid w:val="004F3A90"/>
    <w:rsid w:val="004F63E3"/>
    <w:rsid w:val="0050096D"/>
    <w:rsid w:val="00561B3F"/>
    <w:rsid w:val="00563349"/>
    <w:rsid w:val="005812FB"/>
    <w:rsid w:val="00593DC6"/>
    <w:rsid w:val="00595F09"/>
    <w:rsid w:val="005A73C3"/>
    <w:rsid w:val="005C0E44"/>
    <w:rsid w:val="005C30B1"/>
    <w:rsid w:val="005D6E4C"/>
    <w:rsid w:val="005E01F2"/>
    <w:rsid w:val="005F1438"/>
    <w:rsid w:val="00603432"/>
    <w:rsid w:val="006325D8"/>
    <w:rsid w:val="00656A1C"/>
    <w:rsid w:val="00664BE7"/>
    <w:rsid w:val="00665705"/>
    <w:rsid w:val="006734B6"/>
    <w:rsid w:val="00681BC4"/>
    <w:rsid w:val="006977EB"/>
    <w:rsid w:val="00721FBD"/>
    <w:rsid w:val="00750E2C"/>
    <w:rsid w:val="00752523"/>
    <w:rsid w:val="00766C0E"/>
    <w:rsid w:val="0077356A"/>
    <w:rsid w:val="00775A98"/>
    <w:rsid w:val="0079380D"/>
    <w:rsid w:val="00793D29"/>
    <w:rsid w:val="007A7D6C"/>
    <w:rsid w:val="007D3DC1"/>
    <w:rsid w:val="007E49B7"/>
    <w:rsid w:val="008025B1"/>
    <w:rsid w:val="00811560"/>
    <w:rsid w:val="00831F6A"/>
    <w:rsid w:val="008835D2"/>
    <w:rsid w:val="008E3FE0"/>
    <w:rsid w:val="00910D93"/>
    <w:rsid w:val="0093466D"/>
    <w:rsid w:val="009705F2"/>
    <w:rsid w:val="009707C3"/>
    <w:rsid w:val="009911A9"/>
    <w:rsid w:val="009C5E58"/>
    <w:rsid w:val="009D191D"/>
    <w:rsid w:val="009D7C7A"/>
    <w:rsid w:val="009E158D"/>
    <w:rsid w:val="009E3E57"/>
    <w:rsid w:val="009E67E6"/>
    <w:rsid w:val="009F3E23"/>
    <w:rsid w:val="00A161F0"/>
    <w:rsid w:val="00A4375F"/>
    <w:rsid w:val="00A54459"/>
    <w:rsid w:val="00A65319"/>
    <w:rsid w:val="00AD6F8F"/>
    <w:rsid w:val="00B1362F"/>
    <w:rsid w:val="00B21212"/>
    <w:rsid w:val="00B370FE"/>
    <w:rsid w:val="00B40C74"/>
    <w:rsid w:val="00B621EB"/>
    <w:rsid w:val="00B64964"/>
    <w:rsid w:val="00BB7F14"/>
    <w:rsid w:val="00C405DD"/>
    <w:rsid w:val="00C631E3"/>
    <w:rsid w:val="00CD69F5"/>
    <w:rsid w:val="00CE7E5C"/>
    <w:rsid w:val="00CF0D48"/>
    <w:rsid w:val="00D10656"/>
    <w:rsid w:val="00D351C9"/>
    <w:rsid w:val="00D768CC"/>
    <w:rsid w:val="00D85121"/>
    <w:rsid w:val="00D8760D"/>
    <w:rsid w:val="00D9263C"/>
    <w:rsid w:val="00D92664"/>
    <w:rsid w:val="00D974C1"/>
    <w:rsid w:val="00DA05B0"/>
    <w:rsid w:val="00DA26B0"/>
    <w:rsid w:val="00DA5608"/>
    <w:rsid w:val="00DE7AEE"/>
    <w:rsid w:val="00DF6CC2"/>
    <w:rsid w:val="00DF70E9"/>
    <w:rsid w:val="00E105A9"/>
    <w:rsid w:val="00E1604F"/>
    <w:rsid w:val="00E328D9"/>
    <w:rsid w:val="00E32B0B"/>
    <w:rsid w:val="00E40C0C"/>
    <w:rsid w:val="00E4340E"/>
    <w:rsid w:val="00E80816"/>
    <w:rsid w:val="00E817EC"/>
    <w:rsid w:val="00E93569"/>
    <w:rsid w:val="00E93762"/>
    <w:rsid w:val="00EA326F"/>
    <w:rsid w:val="00EB646A"/>
    <w:rsid w:val="00EB710F"/>
    <w:rsid w:val="00F10077"/>
    <w:rsid w:val="00F12517"/>
    <w:rsid w:val="00F16BDC"/>
    <w:rsid w:val="00F43450"/>
    <w:rsid w:val="00F47544"/>
    <w:rsid w:val="00F548CD"/>
    <w:rsid w:val="00F56288"/>
    <w:rsid w:val="00F603D4"/>
    <w:rsid w:val="00F668F2"/>
    <w:rsid w:val="00F702E4"/>
    <w:rsid w:val="00F9059B"/>
    <w:rsid w:val="00F9459D"/>
    <w:rsid w:val="00FA26BB"/>
    <w:rsid w:val="00FC191A"/>
    <w:rsid w:val="00FD0985"/>
    <w:rsid w:val="00FD09FB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91D"/>
    <w:pPr>
      <w:ind w:left="720"/>
      <w:contextualSpacing/>
    </w:pPr>
  </w:style>
  <w:style w:type="paragraph" w:styleId="a4">
    <w:name w:val="No Spacing"/>
    <w:uiPriority w:val="1"/>
    <w:qFormat/>
    <w:rsid w:val="009D191D"/>
    <w:pPr>
      <w:spacing w:after="0" w:line="240" w:lineRule="auto"/>
    </w:pPr>
  </w:style>
  <w:style w:type="table" w:styleId="a5">
    <w:name w:val="Table Grid"/>
    <w:basedOn w:val="a1"/>
    <w:uiPriority w:val="59"/>
    <w:rsid w:val="00F43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5D8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semiHidden/>
    <w:rsid w:val="003F7231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91D"/>
    <w:pPr>
      <w:ind w:left="720"/>
      <w:contextualSpacing/>
    </w:pPr>
  </w:style>
  <w:style w:type="paragraph" w:styleId="a4">
    <w:name w:val="No Spacing"/>
    <w:uiPriority w:val="1"/>
    <w:qFormat/>
    <w:rsid w:val="009D191D"/>
    <w:pPr>
      <w:spacing w:after="0" w:line="240" w:lineRule="auto"/>
    </w:pPr>
  </w:style>
  <w:style w:type="table" w:styleId="a5">
    <w:name w:val="Table Grid"/>
    <w:basedOn w:val="a1"/>
    <w:uiPriority w:val="59"/>
    <w:rsid w:val="00F43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5D8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semiHidden/>
    <w:rsid w:val="003F7231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A6CA-141F-42F8-8B0B-D06AB013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Верхне-Марковского сельского поселения</Company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24</cp:revision>
  <cp:lastPrinted>2019-03-11T08:55:00Z</cp:lastPrinted>
  <dcterms:created xsi:type="dcterms:W3CDTF">2019-02-04T08:50:00Z</dcterms:created>
  <dcterms:modified xsi:type="dcterms:W3CDTF">2019-03-12T13:03:00Z</dcterms:modified>
</cp:coreProperties>
</file>