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D742" w14:textId="67A89401" w:rsidR="002C1DFF" w:rsidRPr="007A2C0D" w:rsidRDefault="006A2D81" w:rsidP="007A2C0D">
      <w:pPr>
        <w:pStyle w:val="20"/>
        <w:shd w:val="clear" w:color="auto" w:fill="auto"/>
        <w:ind w:left="40"/>
        <w:rPr>
          <w:sz w:val="32"/>
          <w:szCs w:val="32"/>
        </w:rPr>
      </w:pPr>
      <w:r>
        <w:rPr>
          <w:sz w:val="32"/>
          <w:szCs w:val="32"/>
        </w:rPr>
        <w:t>15.</w:t>
      </w:r>
      <w:r w:rsidR="00B17BF3">
        <w:rPr>
          <w:sz w:val="32"/>
          <w:szCs w:val="32"/>
        </w:rPr>
        <w:t>09</w:t>
      </w:r>
      <w:r w:rsidR="0054783F">
        <w:rPr>
          <w:sz w:val="32"/>
          <w:szCs w:val="32"/>
        </w:rPr>
        <w:t>.2020Г</w:t>
      </w:r>
      <w:r w:rsidR="008C75B5" w:rsidRPr="007A2C0D">
        <w:rPr>
          <w:sz w:val="32"/>
          <w:szCs w:val="32"/>
        </w:rPr>
        <w:t>. №</w:t>
      </w:r>
      <w:r>
        <w:rPr>
          <w:sz w:val="32"/>
          <w:szCs w:val="32"/>
        </w:rPr>
        <w:t>121</w:t>
      </w:r>
      <w:r w:rsidR="001D0FBE">
        <w:rPr>
          <w:sz w:val="32"/>
          <w:szCs w:val="32"/>
        </w:rPr>
        <w:t>-</w:t>
      </w:r>
      <w:r>
        <w:rPr>
          <w:sz w:val="32"/>
          <w:szCs w:val="32"/>
        </w:rPr>
        <w:t>П</w:t>
      </w:r>
    </w:p>
    <w:p w14:paraId="2F05BF0B" w14:textId="77777777"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РОССИЙСКАЯ ФЕДЕРАЦИЯ </w:t>
      </w:r>
    </w:p>
    <w:p w14:paraId="0A7EC817" w14:textId="77777777"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ИРКУТСКАЯ ОБЛАСТЬ</w:t>
      </w:r>
    </w:p>
    <w:p w14:paraId="3CCECB95" w14:textId="77777777" w:rsidR="007A2C0D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УСТЬ-КУТСКИЙ МУНИЦИПАЛЬНЫЙ РАЙОН</w:t>
      </w:r>
    </w:p>
    <w:p w14:paraId="6464F9EE" w14:textId="77777777"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 ВЕРХНЕМАРКОВСКОЕ СЕЛЬСКОЕ ПОСЕЛЕНИЕ</w:t>
      </w:r>
    </w:p>
    <w:p w14:paraId="10D50165" w14:textId="77777777"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АДМИНИСТРАЦИЯ</w:t>
      </w:r>
    </w:p>
    <w:p w14:paraId="56A342AD" w14:textId="77777777" w:rsidR="00A10099" w:rsidRPr="007A2C0D" w:rsidRDefault="008C75B5" w:rsidP="007A2C0D">
      <w:pPr>
        <w:pStyle w:val="20"/>
        <w:shd w:val="clear" w:color="auto" w:fill="auto"/>
        <w:spacing w:after="308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ПОСТАНОВЛЕНИЕ</w:t>
      </w:r>
    </w:p>
    <w:p w14:paraId="07C31802" w14:textId="2B7DB67B" w:rsidR="007A2C0D" w:rsidRPr="00BE5A2C" w:rsidRDefault="008C75B5" w:rsidP="00B17BF3">
      <w:pPr>
        <w:pStyle w:val="20"/>
        <w:shd w:val="clear" w:color="auto" w:fill="auto"/>
        <w:spacing w:after="15" w:line="240" w:lineRule="auto"/>
        <w:ind w:left="40"/>
        <w:rPr>
          <w:sz w:val="24"/>
          <w:szCs w:val="24"/>
        </w:rPr>
      </w:pPr>
      <w:r w:rsidRPr="007A2C0D">
        <w:rPr>
          <w:sz w:val="32"/>
          <w:szCs w:val="32"/>
        </w:rPr>
        <w:t xml:space="preserve">О ПОДГОТОВКЕ </w:t>
      </w:r>
      <w:r w:rsidR="00BE5A2C">
        <w:rPr>
          <w:sz w:val="32"/>
          <w:szCs w:val="32"/>
        </w:rPr>
        <w:t>ДОКУМЕНТАЦИИ ПО ПЛАНИРОВКИ ТЕРРИТОРИИ ДЛЯ РАЗМЕЩЕНИЯ</w:t>
      </w:r>
      <w:r w:rsidR="00C57AAE">
        <w:rPr>
          <w:sz w:val="32"/>
          <w:szCs w:val="32"/>
        </w:rPr>
        <w:t xml:space="preserve"> ЛИНЕ</w:t>
      </w:r>
      <w:r w:rsidR="00B17BF3">
        <w:rPr>
          <w:sz w:val="32"/>
          <w:szCs w:val="32"/>
        </w:rPr>
        <w:t>Й</w:t>
      </w:r>
      <w:r w:rsidR="00C57AAE">
        <w:rPr>
          <w:sz w:val="32"/>
          <w:szCs w:val="32"/>
        </w:rPr>
        <w:t xml:space="preserve">НОГО </w:t>
      </w:r>
      <w:r w:rsidR="00BE5A2C">
        <w:rPr>
          <w:sz w:val="32"/>
          <w:szCs w:val="32"/>
        </w:rPr>
        <w:t xml:space="preserve">ОБЪЕКТА </w:t>
      </w:r>
      <w:r w:rsidR="00C119F9">
        <w:rPr>
          <w:sz w:val="32"/>
          <w:szCs w:val="32"/>
        </w:rPr>
        <w:t>«</w:t>
      </w:r>
      <w:r w:rsidR="00B17BF3">
        <w:rPr>
          <w:sz w:val="32"/>
          <w:szCs w:val="32"/>
        </w:rPr>
        <w:t>ПРОМЫСЛОВЫЙ НЕФТЕГАЗОПРОВОД ОТ КП-19 ДО УЗЛА ПОДКЛЮЧЕНИЯ ВЕРХНЕТИРСКОГО НМ»</w:t>
      </w:r>
    </w:p>
    <w:p w14:paraId="627CAD69" w14:textId="626BD5D2" w:rsidR="00BE5A2C" w:rsidRPr="00BE5A2C" w:rsidRDefault="00BE5A2C" w:rsidP="00BE5A2C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bookmarkStart w:id="0" w:name="bookmark0"/>
      <w:r w:rsidRPr="00BE5A2C">
        <w:rPr>
          <w:rFonts w:ascii="Arial" w:eastAsia="Times New Roman" w:hAnsi="Arial" w:cs="Arial"/>
          <w:color w:val="auto"/>
        </w:rPr>
        <w:t xml:space="preserve">Рассмотрев обращение </w:t>
      </w:r>
      <w:r w:rsidR="00C57AAE">
        <w:rPr>
          <w:rFonts w:ascii="Arial" w:eastAsia="Times New Roman" w:hAnsi="Arial" w:cs="Arial"/>
          <w:color w:val="auto"/>
        </w:rPr>
        <w:t>Общества с ограниченной ответственностью</w:t>
      </w:r>
      <w:r w:rsidR="00D76288">
        <w:rPr>
          <w:rFonts w:ascii="Arial" w:eastAsia="Times New Roman" w:hAnsi="Arial" w:cs="Arial"/>
          <w:color w:val="auto"/>
        </w:rPr>
        <w:t xml:space="preserve"> </w:t>
      </w:r>
      <w:r w:rsidR="00C57AAE">
        <w:rPr>
          <w:rFonts w:ascii="Arial" w:eastAsia="Times New Roman" w:hAnsi="Arial" w:cs="Arial"/>
          <w:color w:val="auto"/>
        </w:rPr>
        <w:t>«Иркутская нефтяная компания» (далее ООО «ИНК</w:t>
      </w:r>
      <w:r w:rsidR="00EF5FB8">
        <w:rPr>
          <w:rFonts w:ascii="Arial" w:eastAsia="Times New Roman" w:hAnsi="Arial" w:cs="Arial"/>
          <w:color w:val="auto"/>
        </w:rPr>
        <w:t>») №</w:t>
      </w:r>
      <w:r w:rsidR="00B17BF3">
        <w:rPr>
          <w:rFonts w:ascii="Arial" w:eastAsia="Times New Roman" w:hAnsi="Arial" w:cs="Arial"/>
          <w:color w:val="auto"/>
        </w:rPr>
        <w:t>2582</w:t>
      </w:r>
      <w:r w:rsidR="00D76288">
        <w:rPr>
          <w:rFonts w:ascii="Arial" w:eastAsia="Times New Roman" w:hAnsi="Arial" w:cs="Arial"/>
          <w:color w:val="auto"/>
        </w:rPr>
        <w:t>-</w:t>
      </w:r>
      <w:r w:rsidR="00C57AAE">
        <w:rPr>
          <w:rFonts w:ascii="Arial" w:eastAsia="Times New Roman" w:hAnsi="Arial" w:cs="Arial"/>
          <w:color w:val="auto"/>
        </w:rPr>
        <w:t>СЗ</w:t>
      </w:r>
      <w:r w:rsidR="002A3A0D">
        <w:rPr>
          <w:rFonts w:ascii="Arial" w:eastAsia="Times New Roman" w:hAnsi="Arial" w:cs="Arial"/>
          <w:color w:val="auto"/>
        </w:rPr>
        <w:t xml:space="preserve"> от </w:t>
      </w:r>
      <w:r w:rsidR="00B17BF3">
        <w:rPr>
          <w:rFonts w:ascii="Arial" w:eastAsia="Times New Roman" w:hAnsi="Arial" w:cs="Arial"/>
          <w:color w:val="auto"/>
        </w:rPr>
        <w:t>02.09</w:t>
      </w:r>
      <w:r w:rsidR="002A3A0D">
        <w:rPr>
          <w:rFonts w:ascii="Arial" w:eastAsia="Times New Roman" w:hAnsi="Arial" w:cs="Arial"/>
          <w:color w:val="auto"/>
        </w:rPr>
        <w:t>.20</w:t>
      </w:r>
      <w:r w:rsidR="00C57AAE">
        <w:rPr>
          <w:rFonts w:ascii="Arial" w:eastAsia="Times New Roman" w:hAnsi="Arial" w:cs="Arial"/>
          <w:color w:val="auto"/>
        </w:rPr>
        <w:t>20</w:t>
      </w:r>
      <w:r w:rsidR="002A3A0D">
        <w:rPr>
          <w:rFonts w:ascii="Arial" w:eastAsia="Times New Roman" w:hAnsi="Arial" w:cs="Arial"/>
          <w:color w:val="auto"/>
        </w:rPr>
        <w:t>г.,</w:t>
      </w:r>
      <w:r w:rsidRPr="00BE5A2C">
        <w:rPr>
          <w:rFonts w:ascii="Arial" w:eastAsia="Times New Roman" w:hAnsi="Arial" w:cs="Arial"/>
          <w:color w:val="auto"/>
        </w:rPr>
        <w:t xml:space="preserve"> в целях обеспечения устойчивого развития территории и выделения элементов планировочной структуры, в соответствии </w:t>
      </w:r>
      <w:r w:rsidR="002A3A0D">
        <w:rPr>
          <w:rFonts w:ascii="Arial" w:eastAsia="Times New Roman" w:hAnsi="Arial" w:cs="Arial"/>
          <w:color w:val="auto"/>
        </w:rPr>
        <w:t>со</w:t>
      </w:r>
      <w:r w:rsidRPr="00BE5A2C">
        <w:rPr>
          <w:rFonts w:ascii="Arial" w:eastAsia="Times New Roman" w:hAnsi="Arial" w:cs="Arial"/>
          <w:color w:val="auto"/>
        </w:rPr>
        <w:t xml:space="preserve"> ст. 45</w:t>
      </w:r>
      <w:r w:rsidR="002A3A0D">
        <w:rPr>
          <w:rFonts w:ascii="Arial" w:eastAsia="Times New Roman" w:hAnsi="Arial" w:cs="Arial"/>
          <w:color w:val="auto"/>
        </w:rPr>
        <w:t>,46</w:t>
      </w:r>
      <w:r w:rsidRPr="00BE5A2C">
        <w:rPr>
          <w:rFonts w:ascii="Arial" w:eastAsia="Times New Roman" w:hAnsi="Arial" w:cs="Arial"/>
          <w:color w:val="auto"/>
        </w:rPr>
        <w:t xml:space="preserve"> Градостроительного кодекса РФ, </w:t>
      </w:r>
      <w:r w:rsidR="00B17BF3">
        <w:rPr>
          <w:rFonts w:ascii="Arial" w:eastAsia="Times New Roman" w:hAnsi="Arial" w:cs="Arial"/>
          <w:color w:val="auto"/>
        </w:rPr>
        <w:t xml:space="preserve">ст.14 </w:t>
      </w:r>
      <w:r w:rsidRPr="00BE5A2C">
        <w:rPr>
          <w:rFonts w:ascii="Arial" w:eastAsia="Times New Roman" w:hAnsi="Arial" w:cs="Arial"/>
          <w:color w:val="auto"/>
        </w:rPr>
        <w:t>Федеральн</w:t>
      </w:r>
      <w:r w:rsidR="00B17BF3">
        <w:rPr>
          <w:rFonts w:ascii="Arial" w:eastAsia="Times New Roman" w:hAnsi="Arial" w:cs="Arial"/>
          <w:color w:val="auto"/>
        </w:rPr>
        <w:t>ого</w:t>
      </w:r>
      <w:r w:rsidRPr="00BE5A2C">
        <w:rPr>
          <w:rFonts w:ascii="Arial" w:eastAsia="Times New Roman" w:hAnsi="Arial" w:cs="Arial"/>
          <w:color w:val="auto"/>
        </w:rPr>
        <w:t xml:space="preserve"> закон</w:t>
      </w:r>
      <w:r w:rsidR="00B17BF3">
        <w:rPr>
          <w:rFonts w:ascii="Arial" w:eastAsia="Times New Roman" w:hAnsi="Arial" w:cs="Arial"/>
          <w:color w:val="auto"/>
        </w:rPr>
        <w:t>а</w:t>
      </w:r>
      <w:r w:rsidRPr="00BE5A2C">
        <w:rPr>
          <w:rFonts w:ascii="Arial" w:eastAsia="Times New Roman" w:hAnsi="Arial" w:cs="Arial"/>
          <w:color w:val="auto"/>
        </w:rPr>
        <w:t xml:space="preserve"> от 06.10.2003 г. № 131-ФЗ «Об общих принципах организации местного самоуправления в Российской Федерации», руководствуясь Уставом Верхнемарковского муниципального образования</w:t>
      </w:r>
    </w:p>
    <w:p w14:paraId="6415872F" w14:textId="77777777" w:rsidR="00C57AAE" w:rsidRDefault="00C57AAE" w:rsidP="007A2C0D">
      <w:pPr>
        <w:pStyle w:val="11"/>
        <w:shd w:val="clear" w:color="auto" w:fill="auto"/>
        <w:spacing w:before="0" w:after="197" w:line="240" w:lineRule="auto"/>
        <w:ind w:left="20"/>
        <w:rPr>
          <w:sz w:val="30"/>
          <w:szCs w:val="24"/>
        </w:rPr>
      </w:pPr>
    </w:p>
    <w:p w14:paraId="28F00173" w14:textId="77777777" w:rsidR="00A10099" w:rsidRPr="00DD5FE2" w:rsidRDefault="008C75B5" w:rsidP="007A2C0D">
      <w:pPr>
        <w:pStyle w:val="11"/>
        <w:shd w:val="clear" w:color="auto" w:fill="auto"/>
        <w:spacing w:before="0" w:after="197" w:line="240" w:lineRule="auto"/>
        <w:ind w:left="20"/>
        <w:rPr>
          <w:sz w:val="30"/>
          <w:szCs w:val="24"/>
        </w:rPr>
      </w:pPr>
      <w:r w:rsidRPr="00DD5FE2">
        <w:rPr>
          <w:sz w:val="30"/>
          <w:szCs w:val="24"/>
        </w:rPr>
        <w:t>ПОСТАНОВЛЯЮ:</w:t>
      </w:r>
      <w:bookmarkEnd w:id="0"/>
    </w:p>
    <w:p w14:paraId="1A74576C" w14:textId="5764AAF2" w:rsidR="00C119F9" w:rsidRPr="00C119F9" w:rsidRDefault="00DD5FE2" w:rsidP="00C119F9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D5FE2">
        <w:rPr>
          <w:sz w:val="24"/>
          <w:szCs w:val="24"/>
        </w:rPr>
        <w:t>1.</w:t>
      </w:r>
      <w:r w:rsidR="00963FE9" w:rsidRPr="00DD5FE2">
        <w:rPr>
          <w:sz w:val="24"/>
          <w:szCs w:val="24"/>
        </w:rPr>
        <w:t xml:space="preserve">Принять решение </w:t>
      </w:r>
      <w:bookmarkStart w:id="1" w:name="_Hlk17657050"/>
      <w:r w:rsidR="00963FE9" w:rsidRPr="00DD5FE2">
        <w:rPr>
          <w:sz w:val="24"/>
          <w:szCs w:val="24"/>
        </w:rPr>
        <w:t xml:space="preserve">о подготовке </w:t>
      </w:r>
      <w:r w:rsidR="00BE5A2C">
        <w:rPr>
          <w:sz w:val="24"/>
          <w:szCs w:val="24"/>
        </w:rPr>
        <w:t xml:space="preserve">документации по планировке территории для размещения </w:t>
      </w:r>
      <w:r w:rsidR="00C57AAE">
        <w:rPr>
          <w:sz w:val="24"/>
          <w:szCs w:val="24"/>
        </w:rPr>
        <w:t xml:space="preserve">линейного </w:t>
      </w:r>
      <w:r w:rsidR="00BE5A2C" w:rsidRPr="00C119F9">
        <w:rPr>
          <w:sz w:val="24"/>
          <w:szCs w:val="24"/>
        </w:rPr>
        <w:t xml:space="preserve">объекта </w:t>
      </w:r>
      <w:bookmarkEnd w:id="1"/>
      <w:r w:rsidR="00C119F9" w:rsidRPr="00C119F9">
        <w:rPr>
          <w:color w:val="auto"/>
          <w:sz w:val="24"/>
          <w:szCs w:val="24"/>
        </w:rPr>
        <w:t>«</w:t>
      </w:r>
      <w:r w:rsidR="00B17BF3">
        <w:rPr>
          <w:color w:val="auto"/>
          <w:sz w:val="24"/>
          <w:szCs w:val="24"/>
        </w:rPr>
        <w:t>Промысловый нефтегазопровод от КП-19 до узла подключения Верхнетирского НМ</w:t>
      </w:r>
      <w:r w:rsidR="00C57AAE">
        <w:rPr>
          <w:color w:val="auto"/>
          <w:sz w:val="24"/>
          <w:szCs w:val="24"/>
        </w:rPr>
        <w:t>»</w:t>
      </w:r>
    </w:p>
    <w:p w14:paraId="7C4A7803" w14:textId="77777777" w:rsidR="00BE5A2C" w:rsidRPr="00C119F9" w:rsidRDefault="00BE5A2C" w:rsidP="00C119F9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rFonts w:eastAsia="Times New Roman"/>
          <w:color w:val="auto"/>
          <w:sz w:val="24"/>
          <w:szCs w:val="24"/>
        </w:rPr>
      </w:pPr>
      <w:r w:rsidRPr="00C119F9">
        <w:rPr>
          <w:rFonts w:eastAsia="Times New Roman"/>
          <w:color w:val="auto"/>
          <w:sz w:val="24"/>
          <w:szCs w:val="24"/>
        </w:rPr>
        <w:t xml:space="preserve">2. </w:t>
      </w:r>
      <w:r w:rsidR="00C57AAE">
        <w:rPr>
          <w:rFonts w:eastAsia="Times New Roman"/>
          <w:color w:val="auto"/>
          <w:sz w:val="24"/>
          <w:szCs w:val="24"/>
        </w:rPr>
        <w:t>ООО «ИНК</w:t>
      </w:r>
      <w:r w:rsidR="00D76288">
        <w:rPr>
          <w:rFonts w:eastAsia="Times New Roman"/>
          <w:color w:val="auto"/>
          <w:sz w:val="24"/>
          <w:szCs w:val="24"/>
        </w:rPr>
        <w:t>»</w:t>
      </w:r>
      <w:r w:rsidRPr="00C119F9">
        <w:rPr>
          <w:rFonts w:eastAsia="Times New Roman"/>
          <w:color w:val="auto"/>
          <w:sz w:val="24"/>
          <w:szCs w:val="24"/>
        </w:rPr>
        <w:t>:</w:t>
      </w:r>
    </w:p>
    <w:p w14:paraId="4FEB0A9E" w14:textId="77777777" w:rsidR="00BE5A2C" w:rsidRPr="00C119F9" w:rsidRDefault="00BE5A2C" w:rsidP="00BE5A2C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119F9">
        <w:rPr>
          <w:rFonts w:ascii="Arial" w:eastAsia="Times New Roman" w:hAnsi="Arial" w:cs="Arial"/>
          <w:color w:val="auto"/>
        </w:rPr>
        <w:t>2.1. документацию по планировке территории разработать в соответствии с требованиями ст. 41, 42, 43 Градостроительного кодекса РФ, Постановления Правительства РФ № 564 от 12.05.2017г.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14:paraId="07032F3C" w14:textId="77777777" w:rsidR="00BE5A2C" w:rsidRPr="00C119F9" w:rsidRDefault="00BE5A2C" w:rsidP="00BE5A2C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119F9">
        <w:rPr>
          <w:rFonts w:ascii="Arial" w:eastAsia="Times New Roman" w:hAnsi="Arial" w:cs="Arial"/>
          <w:color w:val="auto"/>
        </w:rPr>
        <w:t>2.2. разработанную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14:paraId="2037D07D" w14:textId="77777777" w:rsidR="00A10099" w:rsidRPr="00C119F9" w:rsidRDefault="00DD5FE2" w:rsidP="00AC42CE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C119F9">
        <w:rPr>
          <w:sz w:val="24"/>
          <w:szCs w:val="24"/>
        </w:rPr>
        <w:t>3.</w:t>
      </w:r>
      <w:r w:rsidR="008C75B5" w:rsidRPr="00C119F9">
        <w:rPr>
          <w:sz w:val="24"/>
          <w:szCs w:val="24"/>
        </w:rPr>
        <w:t>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14:paraId="18460E06" w14:textId="77777777" w:rsidR="00A10099" w:rsidRPr="00C119F9" w:rsidRDefault="00DD5FE2" w:rsidP="00DD5FE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C119F9">
        <w:rPr>
          <w:sz w:val="24"/>
          <w:szCs w:val="24"/>
        </w:rPr>
        <w:t>4.</w:t>
      </w:r>
      <w:r w:rsidR="008C75B5" w:rsidRPr="00C119F9">
        <w:rPr>
          <w:sz w:val="24"/>
          <w:szCs w:val="24"/>
        </w:rPr>
        <w:t>Контроль за исполнением постановления оставляю за собой.</w:t>
      </w:r>
    </w:p>
    <w:p w14:paraId="5294C203" w14:textId="77777777" w:rsidR="007A2C0D" w:rsidRPr="007A2C0D" w:rsidRDefault="007A2C0D" w:rsidP="007A2C0D">
      <w:pPr>
        <w:rPr>
          <w:sz w:val="32"/>
          <w:szCs w:val="32"/>
        </w:rPr>
      </w:pPr>
    </w:p>
    <w:p w14:paraId="2FE3D205" w14:textId="77777777" w:rsidR="00A10099" w:rsidRPr="007A2C0D" w:rsidRDefault="002A3A0D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51FCD6FE" w14:textId="77777777" w:rsidR="007A2C0D" w:rsidRPr="007A2C0D" w:rsidRDefault="00C57AAE" w:rsidP="007A2C0D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C57AAE">
        <w:rPr>
          <w:b/>
          <w:sz w:val="24"/>
          <w:szCs w:val="24"/>
        </w:rPr>
        <w:t>Г</w:t>
      </w:r>
      <w:r w:rsidR="002C1DFF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2C1DFF" w:rsidRPr="007A2C0D">
        <w:rPr>
          <w:b/>
          <w:sz w:val="24"/>
          <w:szCs w:val="24"/>
        </w:rPr>
        <w:t xml:space="preserve"> Верхнемарковского </w:t>
      </w:r>
    </w:p>
    <w:p w14:paraId="6BD0AB8F" w14:textId="77777777" w:rsidR="002C1DFF" w:rsidRPr="007A2C0D" w:rsidRDefault="002C1DFF" w:rsidP="00907C29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 w:rsidR="00907C29">
        <w:rPr>
          <w:b/>
          <w:sz w:val="24"/>
          <w:szCs w:val="24"/>
        </w:rPr>
        <w:tab/>
        <w:t xml:space="preserve">                     </w:t>
      </w:r>
      <w:r w:rsidR="00C57AAE">
        <w:rPr>
          <w:b/>
          <w:sz w:val="24"/>
          <w:szCs w:val="24"/>
        </w:rPr>
        <w:t>Власов К.В.</w:t>
      </w:r>
    </w:p>
    <w:p w14:paraId="3F526C42" w14:textId="77777777" w:rsidR="002C1DFF" w:rsidRPr="007A2C0D" w:rsidRDefault="002C1DFF" w:rsidP="007A2C0D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2C1DFF" w:rsidRPr="007A2C0D" w:rsidSect="007A2C0D">
      <w:pgSz w:w="11909" w:h="16838"/>
      <w:pgMar w:top="1134" w:right="85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A216" w14:textId="77777777" w:rsidR="00115461" w:rsidRDefault="00115461">
      <w:r>
        <w:separator/>
      </w:r>
    </w:p>
  </w:endnote>
  <w:endnote w:type="continuationSeparator" w:id="0">
    <w:p w14:paraId="6E6A91C4" w14:textId="77777777" w:rsidR="00115461" w:rsidRDefault="001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988F" w14:textId="77777777" w:rsidR="00115461" w:rsidRDefault="00115461"/>
  </w:footnote>
  <w:footnote w:type="continuationSeparator" w:id="0">
    <w:p w14:paraId="41C2C0D6" w14:textId="77777777" w:rsidR="00115461" w:rsidRDefault="00115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871CE"/>
    <w:multiLevelType w:val="hybridMultilevel"/>
    <w:tmpl w:val="EA4C2A08"/>
    <w:lvl w:ilvl="0" w:tplc="958459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2C28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D26F4B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99"/>
    <w:rsid w:val="000E09A0"/>
    <w:rsid w:val="00115461"/>
    <w:rsid w:val="001D0FBE"/>
    <w:rsid w:val="00220925"/>
    <w:rsid w:val="00250FBE"/>
    <w:rsid w:val="002A3A0D"/>
    <w:rsid w:val="002C1DFF"/>
    <w:rsid w:val="002F4DB8"/>
    <w:rsid w:val="003255CB"/>
    <w:rsid w:val="00355F6D"/>
    <w:rsid w:val="0039750F"/>
    <w:rsid w:val="003F1A10"/>
    <w:rsid w:val="0043589F"/>
    <w:rsid w:val="00451F3D"/>
    <w:rsid w:val="004A4F9C"/>
    <w:rsid w:val="005250A3"/>
    <w:rsid w:val="0054783F"/>
    <w:rsid w:val="0061352E"/>
    <w:rsid w:val="006A2D81"/>
    <w:rsid w:val="006F60BE"/>
    <w:rsid w:val="00760513"/>
    <w:rsid w:val="00782389"/>
    <w:rsid w:val="007923D6"/>
    <w:rsid w:val="007A2C0D"/>
    <w:rsid w:val="00800D03"/>
    <w:rsid w:val="008C75B5"/>
    <w:rsid w:val="008D450C"/>
    <w:rsid w:val="008F02F3"/>
    <w:rsid w:val="00907C29"/>
    <w:rsid w:val="00914D33"/>
    <w:rsid w:val="00963FE9"/>
    <w:rsid w:val="009D067F"/>
    <w:rsid w:val="009F500D"/>
    <w:rsid w:val="00A10099"/>
    <w:rsid w:val="00A357E9"/>
    <w:rsid w:val="00AC42CE"/>
    <w:rsid w:val="00B17BF3"/>
    <w:rsid w:val="00B6020C"/>
    <w:rsid w:val="00B91B70"/>
    <w:rsid w:val="00BA63C7"/>
    <w:rsid w:val="00BE5A2C"/>
    <w:rsid w:val="00BF4DB4"/>
    <w:rsid w:val="00C0799B"/>
    <w:rsid w:val="00C119F9"/>
    <w:rsid w:val="00C440DC"/>
    <w:rsid w:val="00C54CBF"/>
    <w:rsid w:val="00C57AAE"/>
    <w:rsid w:val="00CC6C44"/>
    <w:rsid w:val="00CD6CCB"/>
    <w:rsid w:val="00D705EF"/>
    <w:rsid w:val="00D7072C"/>
    <w:rsid w:val="00D76288"/>
    <w:rsid w:val="00DA104D"/>
    <w:rsid w:val="00DD5FE2"/>
    <w:rsid w:val="00E0104D"/>
    <w:rsid w:val="00E54344"/>
    <w:rsid w:val="00EF5FB8"/>
    <w:rsid w:val="00EF6BB2"/>
    <w:rsid w:val="00F11CE0"/>
    <w:rsid w:val="00F577E6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29A1"/>
  <w15:docId w15:val="{B911953A-45A2-4294-BF40-67D4E16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pacing w:val="9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Arial" w:eastAsia="Arial" w:hAnsi="Arial" w:cs="Arial"/>
      <w:b/>
      <w:bCs/>
      <w:spacing w:val="5"/>
      <w:sz w:val="21"/>
      <w:szCs w:val="21"/>
    </w:rPr>
  </w:style>
  <w:style w:type="paragraph" w:styleId="a5">
    <w:name w:val="List Paragraph"/>
    <w:basedOn w:val="a"/>
    <w:uiPriority w:val="34"/>
    <w:qFormat/>
    <w:rsid w:val="00DD5F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55</cp:revision>
  <cp:lastPrinted>2020-09-15T02:30:00Z</cp:lastPrinted>
  <dcterms:created xsi:type="dcterms:W3CDTF">2019-02-12T01:47:00Z</dcterms:created>
  <dcterms:modified xsi:type="dcterms:W3CDTF">2020-09-15T02:31:00Z</dcterms:modified>
</cp:coreProperties>
</file>