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16AC" w14:textId="2D2D7659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5D707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9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.10.</w:t>
      </w: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2020Г. №</w:t>
      </w:r>
      <w:r w:rsidR="009B4AB0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13</w:t>
      </w:r>
      <w:r w:rsidR="005D7078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4725B39A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68032D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0D4E7BDD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16F28EB3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72593274" w14:textId="77777777" w:rsidR="00551781" w:rsidRPr="00A13D05" w:rsidRDefault="00551781" w:rsidP="00551781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62F18CA4" w14:textId="77777777" w:rsidR="00551781" w:rsidRDefault="00551781" w:rsidP="00551781">
      <w:pPr>
        <w:widowControl w:val="0"/>
        <w:spacing w:after="308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2BC22EB" w14:textId="540EEB9B" w:rsidR="008B73D1" w:rsidRPr="00551781" w:rsidRDefault="008B73D1" w:rsidP="008B73D1">
      <w:pPr>
        <w:jc w:val="center"/>
        <w:rPr>
          <w:rFonts w:ascii="Arial" w:hAnsi="Arial" w:cs="Arial"/>
          <w:b/>
          <w:sz w:val="32"/>
          <w:szCs w:val="32"/>
        </w:rPr>
      </w:pPr>
      <w:r w:rsidRPr="00551781">
        <w:rPr>
          <w:rFonts w:ascii="Arial" w:hAnsi="Arial" w:cs="Arial"/>
          <w:b/>
          <w:sz w:val="32"/>
          <w:szCs w:val="32"/>
        </w:rPr>
        <w:t xml:space="preserve">О ПОДГОТОВКЕ </w:t>
      </w:r>
      <w:r w:rsidR="009B4AB0">
        <w:rPr>
          <w:rFonts w:ascii="Arial" w:hAnsi="Arial" w:cs="Arial"/>
          <w:b/>
          <w:sz w:val="32"/>
          <w:szCs w:val="32"/>
        </w:rPr>
        <w:t>ПРОЕКТА МЕЖЕВАНИЯ ТЕРРИТОРИИ</w:t>
      </w:r>
    </w:p>
    <w:p w14:paraId="26945568" w14:textId="299FFD91" w:rsidR="00BB3853" w:rsidRPr="00551781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781">
        <w:rPr>
          <w:rFonts w:ascii="Arial" w:hAnsi="Arial" w:cs="Arial"/>
          <w:sz w:val="24"/>
          <w:szCs w:val="24"/>
        </w:rPr>
        <w:t>Рассмотрев обращение Общества с ограниченной ответственностью</w:t>
      </w:r>
      <w:r w:rsidR="008120E1" w:rsidRPr="00551781">
        <w:rPr>
          <w:rFonts w:ascii="Arial" w:hAnsi="Arial" w:cs="Arial"/>
          <w:sz w:val="24"/>
          <w:szCs w:val="24"/>
        </w:rPr>
        <w:t xml:space="preserve"> «</w:t>
      </w:r>
      <w:r w:rsidR="008B73D1" w:rsidRPr="00551781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551781">
        <w:rPr>
          <w:rFonts w:ascii="Arial" w:hAnsi="Arial" w:cs="Arial"/>
          <w:sz w:val="24"/>
          <w:szCs w:val="24"/>
        </w:rPr>
        <w:t>»</w:t>
      </w:r>
      <w:r w:rsidRPr="00551781">
        <w:rPr>
          <w:rFonts w:ascii="Arial" w:hAnsi="Arial" w:cs="Arial"/>
          <w:sz w:val="24"/>
          <w:szCs w:val="24"/>
        </w:rPr>
        <w:t xml:space="preserve"> </w:t>
      </w:r>
      <w:r w:rsidR="008120E1" w:rsidRPr="00551781">
        <w:rPr>
          <w:rFonts w:ascii="Arial" w:hAnsi="Arial" w:cs="Arial"/>
          <w:sz w:val="24"/>
          <w:szCs w:val="24"/>
        </w:rPr>
        <w:t xml:space="preserve">о подготовке </w:t>
      </w:r>
      <w:bookmarkStart w:id="0" w:name="_Hlk54345519"/>
      <w:r w:rsidR="009B4AB0">
        <w:rPr>
          <w:rFonts w:ascii="Arial" w:hAnsi="Arial" w:cs="Arial"/>
          <w:sz w:val="24"/>
          <w:szCs w:val="24"/>
        </w:rPr>
        <w:t xml:space="preserve">проекта межевания территории в целях определения местоположения границ земельных участков, образуемых для строительства и эксплуатации объекта: </w:t>
      </w:r>
      <w:bookmarkStart w:id="1" w:name="_Hlk54877567"/>
      <w:r w:rsidR="009B4AB0">
        <w:rPr>
          <w:rFonts w:ascii="Arial" w:hAnsi="Arial" w:cs="Arial"/>
          <w:sz w:val="24"/>
          <w:szCs w:val="24"/>
        </w:rPr>
        <w:t>«</w:t>
      </w:r>
      <w:r w:rsidR="005D7078">
        <w:rPr>
          <w:rFonts w:ascii="Arial" w:hAnsi="Arial" w:cs="Arial"/>
          <w:sz w:val="24"/>
          <w:szCs w:val="24"/>
        </w:rPr>
        <w:t xml:space="preserve">Коридор коммуникаций с </w:t>
      </w:r>
      <w:r w:rsidR="009B4AB0">
        <w:rPr>
          <w:rFonts w:ascii="Arial" w:hAnsi="Arial" w:cs="Arial"/>
          <w:sz w:val="24"/>
          <w:szCs w:val="24"/>
        </w:rPr>
        <w:t xml:space="preserve"> Кийско</w:t>
      </w:r>
      <w:r w:rsidR="005D7078">
        <w:rPr>
          <w:rFonts w:ascii="Arial" w:hAnsi="Arial" w:cs="Arial"/>
          <w:sz w:val="24"/>
          <w:szCs w:val="24"/>
        </w:rPr>
        <w:t>го УН до Ярактинского НГКМ</w:t>
      </w:r>
      <w:r w:rsidR="009B4AB0">
        <w:rPr>
          <w:rFonts w:ascii="Arial" w:hAnsi="Arial" w:cs="Arial"/>
          <w:sz w:val="24"/>
          <w:szCs w:val="24"/>
        </w:rPr>
        <w:t xml:space="preserve"> »</w:t>
      </w:r>
      <w:bookmarkEnd w:id="1"/>
      <w:r w:rsidR="008120E1" w:rsidRPr="00551781">
        <w:rPr>
          <w:rFonts w:ascii="Arial" w:hAnsi="Arial" w:cs="Arial"/>
          <w:sz w:val="24"/>
          <w:szCs w:val="24"/>
        </w:rPr>
        <w:t xml:space="preserve">, </w:t>
      </w:r>
      <w:bookmarkEnd w:id="0"/>
      <w:r w:rsidR="008120E1" w:rsidRPr="00551781">
        <w:rPr>
          <w:rFonts w:ascii="Arial" w:hAnsi="Arial" w:cs="Arial"/>
          <w:sz w:val="24"/>
          <w:szCs w:val="24"/>
        </w:rPr>
        <w:t>в соответствии с требованиями</w:t>
      </w:r>
      <w:r w:rsidR="006E5674" w:rsidRPr="00551781">
        <w:rPr>
          <w:rFonts w:ascii="Arial" w:hAnsi="Arial" w:cs="Arial"/>
          <w:sz w:val="24"/>
          <w:szCs w:val="24"/>
        </w:rPr>
        <w:t xml:space="preserve"> 45, 46 Г</w:t>
      </w:r>
      <w:r w:rsidRPr="00551781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9B4AB0">
        <w:rPr>
          <w:rFonts w:ascii="Arial" w:hAnsi="Arial" w:cs="Arial"/>
          <w:sz w:val="24"/>
          <w:szCs w:val="24"/>
        </w:rPr>
        <w:t xml:space="preserve">с ч.2.1 ст.11.3 Земельного Кодекса Российской Федерации, руководствуясь ст.14 </w:t>
      </w:r>
      <w:r w:rsidRPr="00551781">
        <w:rPr>
          <w:rFonts w:ascii="Arial" w:hAnsi="Arial" w:cs="Arial"/>
          <w:sz w:val="24"/>
          <w:szCs w:val="24"/>
        </w:rPr>
        <w:t>Федеральн</w:t>
      </w:r>
      <w:r w:rsidR="009B4AB0">
        <w:rPr>
          <w:rFonts w:ascii="Arial" w:hAnsi="Arial" w:cs="Arial"/>
          <w:sz w:val="24"/>
          <w:szCs w:val="24"/>
        </w:rPr>
        <w:t>ого</w:t>
      </w:r>
      <w:r w:rsidRPr="00551781">
        <w:rPr>
          <w:rFonts w:ascii="Arial" w:hAnsi="Arial" w:cs="Arial"/>
          <w:sz w:val="24"/>
          <w:szCs w:val="24"/>
        </w:rPr>
        <w:t xml:space="preserve"> закон</w:t>
      </w:r>
      <w:r w:rsidR="009B4AB0">
        <w:rPr>
          <w:rFonts w:ascii="Arial" w:hAnsi="Arial" w:cs="Arial"/>
          <w:sz w:val="24"/>
          <w:szCs w:val="24"/>
        </w:rPr>
        <w:t>а</w:t>
      </w:r>
      <w:r w:rsidRPr="00551781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551781">
        <w:rPr>
          <w:rFonts w:ascii="Arial" w:hAnsi="Arial" w:cs="Arial"/>
          <w:sz w:val="24"/>
          <w:szCs w:val="24"/>
        </w:rPr>
        <w:t>Верхнемарковского</w:t>
      </w:r>
      <w:r w:rsidRPr="0055178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551781">
        <w:rPr>
          <w:rFonts w:ascii="Arial" w:hAnsi="Arial" w:cs="Arial"/>
          <w:sz w:val="24"/>
          <w:szCs w:val="24"/>
        </w:rPr>
        <w:t>,</w:t>
      </w:r>
    </w:p>
    <w:p w14:paraId="239D4DED" w14:textId="77777777" w:rsidR="008120E1" w:rsidRPr="00551781" w:rsidRDefault="008120E1" w:rsidP="00551781">
      <w:pPr>
        <w:ind w:firstLine="709"/>
        <w:rPr>
          <w:rFonts w:ascii="Arial" w:hAnsi="Arial" w:cs="Arial"/>
          <w:b/>
          <w:sz w:val="30"/>
          <w:szCs w:val="24"/>
        </w:rPr>
      </w:pPr>
      <w:r w:rsidRPr="00551781">
        <w:rPr>
          <w:rFonts w:ascii="Arial" w:hAnsi="Arial" w:cs="Arial"/>
          <w:b/>
          <w:sz w:val="30"/>
          <w:szCs w:val="24"/>
        </w:rPr>
        <w:t>ПОСТАНОВЛЯЮ:</w:t>
      </w:r>
    </w:p>
    <w:p w14:paraId="498FD997" w14:textId="75B8EC70" w:rsidR="009B4AB0" w:rsidRPr="009B4AB0" w:rsidRDefault="00F278D9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9B4AB0">
        <w:rPr>
          <w:rFonts w:ascii="Arial" w:hAnsi="Arial" w:cs="Arial"/>
          <w:sz w:val="24"/>
          <w:szCs w:val="24"/>
        </w:rPr>
        <w:t>О</w:t>
      </w:r>
      <w:r w:rsidR="008120E1" w:rsidRPr="009B4AB0">
        <w:rPr>
          <w:rFonts w:ascii="Arial" w:hAnsi="Arial" w:cs="Arial"/>
          <w:sz w:val="24"/>
          <w:szCs w:val="24"/>
        </w:rPr>
        <w:t>бществу с ограниченной ответственностью «</w:t>
      </w:r>
      <w:r w:rsidRPr="009B4AB0">
        <w:rPr>
          <w:rFonts w:ascii="Arial" w:hAnsi="Arial" w:cs="Arial"/>
          <w:sz w:val="24"/>
          <w:szCs w:val="24"/>
        </w:rPr>
        <w:t>Иркутская нефтяная компания</w:t>
      </w:r>
      <w:r w:rsidR="008120E1" w:rsidRPr="009B4AB0">
        <w:rPr>
          <w:rFonts w:ascii="Arial" w:hAnsi="Arial" w:cs="Arial"/>
          <w:sz w:val="24"/>
          <w:szCs w:val="24"/>
        </w:rPr>
        <w:t xml:space="preserve">» </w:t>
      </w:r>
      <w:r w:rsidRPr="009B4AB0">
        <w:rPr>
          <w:rFonts w:ascii="Arial" w:hAnsi="Arial" w:cs="Arial"/>
          <w:sz w:val="24"/>
          <w:szCs w:val="24"/>
        </w:rPr>
        <w:t xml:space="preserve">осуществить </w:t>
      </w:r>
      <w:r w:rsidR="008120E1" w:rsidRPr="009B4AB0">
        <w:rPr>
          <w:rFonts w:ascii="Arial" w:hAnsi="Arial" w:cs="Arial"/>
          <w:sz w:val="24"/>
          <w:szCs w:val="24"/>
        </w:rPr>
        <w:t>подготовку</w:t>
      </w:r>
      <w:r w:rsidRPr="009B4AB0">
        <w:rPr>
          <w:rFonts w:ascii="Arial" w:hAnsi="Arial" w:cs="Arial"/>
          <w:sz w:val="24"/>
          <w:szCs w:val="24"/>
        </w:rPr>
        <w:t xml:space="preserve"> проекта </w:t>
      </w:r>
      <w:r w:rsidR="009B4AB0">
        <w:rPr>
          <w:rFonts w:ascii="Arial" w:hAnsi="Arial" w:cs="Arial"/>
          <w:sz w:val="24"/>
          <w:szCs w:val="24"/>
        </w:rPr>
        <w:t xml:space="preserve">межевания территории в целях определения местоположения границ земельных участков, образуемых для строительства и эксплуатации объекта: </w:t>
      </w:r>
      <w:r w:rsidR="005D7078">
        <w:rPr>
          <w:rFonts w:ascii="Arial" w:hAnsi="Arial" w:cs="Arial"/>
          <w:sz w:val="24"/>
          <w:szCs w:val="24"/>
        </w:rPr>
        <w:t>«Коридор коммуникаций с  Кийского УН до Ярактинского НГКМ »</w:t>
      </w:r>
      <w:r w:rsidR="005D7078">
        <w:rPr>
          <w:rFonts w:ascii="Arial" w:hAnsi="Arial" w:cs="Arial"/>
          <w:sz w:val="24"/>
          <w:szCs w:val="24"/>
        </w:rPr>
        <w:t>.</w:t>
      </w:r>
    </w:p>
    <w:p w14:paraId="425AD77A" w14:textId="4074528E" w:rsidR="00551781" w:rsidRPr="009B4AB0" w:rsidRDefault="00551781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9B4AB0">
        <w:rPr>
          <w:rFonts w:ascii="Arial" w:eastAsia="Calibri" w:hAnsi="Arial" w:cs="Arial"/>
          <w:sz w:val="24"/>
          <w:szCs w:val="24"/>
        </w:rPr>
        <w:t>Настоящее постановление опубликовать в общественно-политической газете Усть-Кутского района «Ленские Вести» и разместить на официальном сайте администрации Верхнемарковского муниципального образования в сети Интернет.</w:t>
      </w:r>
    </w:p>
    <w:p w14:paraId="32094A33" w14:textId="2952F9FF" w:rsidR="00551781" w:rsidRPr="00551781" w:rsidRDefault="00551781" w:rsidP="00551781">
      <w:pPr>
        <w:pStyle w:val="a4"/>
        <w:numPr>
          <w:ilvl w:val="0"/>
          <w:numId w:val="1"/>
        </w:numPr>
        <w:tabs>
          <w:tab w:val="left" w:pos="-142"/>
          <w:tab w:val="left" w:pos="0"/>
        </w:tabs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551781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53AFD00A" w14:textId="77777777" w:rsidR="00551781" w:rsidRPr="00765DA6" w:rsidRDefault="00551781" w:rsidP="00551781">
      <w:pPr>
        <w:rPr>
          <w:rFonts w:ascii="Arial" w:hAnsi="Arial" w:cs="Arial"/>
          <w:sz w:val="24"/>
          <w:szCs w:val="24"/>
        </w:rPr>
      </w:pPr>
    </w:p>
    <w:p w14:paraId="1ACCF8AF" w14:textId="77777777" w:rsidR="00551781" w:rsidRPr="007A2C0D" w:rsidRDefault="00551781" w:rsidP="00551781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46D1E60" w14:textId="77777777" w:rsidR="00551781" w:rsidRPr="007A2C0D" w:rsidRDefault="00551781" w:rsidP="00551781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</w:t>
      </w:r>
      <w:proofErr w:type="gramStart"/>
      <w:r>
        <w:rPr>
          <w:b/>
          <w:sz w:val="24"/>
          <w:szCs w:val="24"/>
        </w:rPr>
        <w:t>о.г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7A2C0D">
        <w:rPr>
          <w:b/>
          <w:sz w:val="24"/>
          <w:szCs w:val="24"/>
        </w:rPr>
        <w:t xml:space="preserve">Верхнемарковского </w:t>
      </w:r>
    </w:p>
    <w:p w14:paraId="293329AF" w14:textId="77777777" w:rsidR="00551781" w:rsidRPr="007A2C0D" w:rsidRDefault="00551781" w:rsidP="00551781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                                        </w:t>
      </w:r>
      <w:proofErr w:type="spellStart"/>
      <w:r>
        <w:rPr>
          <w:b/>
          <w:sz w:val="24"/>
          <w:szCs w:val="24"/>
        </w:rPr>
        <w:t>Н.А.Трифонова</w:t>
      </w:r>
      <w:proofErr w:type="spellEnd"/>
    </w:p>
    <w:p w14:paraId="2AD2EC20" w14:textId="77777777" w:rsidR="00551781" w:rsidRPr="007A2C0D" w:rsidRDefault="00551781" w:rsidP="00551781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4FDFC4FB" w14:textId="77777777" w:rsidR="008120E1" w:rsidRPr="00551781" w:rsidRDefault="008120E1" w:rsidP="00551781">
      <w:pPr>
        <w:pStyle w:val="a4"/>
        <w:ind w:left="1069"/>
        <w:jc w:val="both"/>
        <w:rPr>
          <w:rFonts w:ascii="Arial" w:hAnsi="Arial" w:cs="Arial"/>
        </w:rPr>
      </w:pPr>
    </w:p>
    <w:sectPr w:rsidR="008120E1" w:rsidRPr="005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242247"/>
    <w:rsid w:val="002F423F"/>
    <w:rsid w:val="005019ED"/>
    <w:rsid w:val="00551781"/>
    <w:rsid w:val="005D7078"/>
    <w:rsid w:val="006E5674"/>
    <w:rsid w:val="008120E1"/>
    <w:rsid w:val="00861D4C"/>
    <w:rsid w:val="008B73D1"/>
    <w:rsid w:val="008D3DBF"/>
    <w:rsid w:val="009B4AB0"/>
    <w:rsid w:val="00BB3853"/>
    <w:rsid w:val="00BF5581"/>
    <w:rsid w:val="00C24877"/>
    <w:rsid w:val="00CD4923"/>
    <w:rsid w:val="00E04A11"/>
    <w:rsid w:val="00F278D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7CAC"/>
  <w15:docId w15:val="{461146D7-6AF1-43B4-808C-70C7DD00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51781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781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14</cp:revision>
  <cp:lastPrinted>2020-10-29T07:26:00Z</cp:lastPrinted>
  <dcterms:created xsi:type="dcterms:W3CDTF">2018-04-26T03:40:00Z</dcterms:created>
  <dcterms:modified xsi:type="dcterms:W3CDTF">2020-10-29T07:26:00Z</dcterms:modified>
</cp:coreProperties>
</file>