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F" w:rsidRPr="007022CF" w:rsidRDefault="007022CF" w:rsidP="007022C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03.03.2021г.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51</w:t>
      </w: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:rsidR="007022CF" w:rsidRPr="007022CF" w:rsidRDefault="007022CF" w:rsidP="007022C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7022CF" w:rsidRPr="007022CF" w:rsidRDefault="007022CF" w:rsidP="007022C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7022CF" w:rsidRPr="007022CF" w:rsidRDefault="007022CF" w:rsidP="007022C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УСТЬ–КУТСКИЙ МУНИЦИПАЛЬНЫЙ РАЙОН</w:t>
      </w:r>
    </w:p>
    <w:p w:rsidR="007022CF" w:rsidRPr="007022CF" w:rsidRDefault="007022CF" w:rsidP="007022C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ВЕРХНЕМАРКОВСКОЕ СЕЛЬСКОЕ ПОСЕЛЕНИЕ</w:t>
      </w:r>
    </w:p>
    <w:p w:rsidR="007022CF" w:rsidRPr="007022CF" w:rsidRDefault="007022CF" w:rsidP="007022C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7022CF" w:rsidRPr="007022CF" w:rsidRDefault="007022CF" w:rsidP="007022CF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022C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F85C68" w:rsidRDefault="00F85C68" w:rsidP="00253ED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4E56B7" w:rsidRDefault="004E56B7" w:rsidP="00253ED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C17AB1" w:rsidRPr="00C17AB1" w:rsidRDefault="00F82A58" w:rsidP="00C17A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7AB1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C17AB1" w:rsidRPr="00C17A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ПОРЯДКА ИСПОЛЬЗОВАНИЯ СРЕДСТВ, ИНЫМ ОБРАЗОМ ЗАРЕЗЕРВИРОВАННЫХ В СОСТАВЕ УТВЕРЖДЕННЫХ БЮДЖЕТНЫХ АССИГНОВАНИЙ АДМИНИСТРАЦИИ ВЕРХНЕМАРКОВСКОГО МУНИЦИПАЛЬНОГО ОБРАЗОВАНИЯ В СООТВЕТСТВИИ С РЕШЕНИЕМ ДУМЫ ВЕРХНЕМАРКОВСКОГО СЕЛЬСКОГО ПОСЕЛЕНИЯ О БЮДЖЕТЕ ВЕРХНЕМАРКОВСКОГО МУНИЦИПАЛЬНОГО ОБРАЗОВАНИЯ НА </w:t>
      </w:r>
      <w:r w:rsidR="00C17AB1">
        <w:rPr>
          <w:rFonts w:ascii="Arial" w:eastAsia="Times New Roman" w:hAnsi="Arial" w:cs="Arial"/>
          <w:b/>
          <w:sz w:val="32"/>
          <w:szCs w:val="32"/>
          <w:lang w:eastAsia="ru-RU"/>
        </w:rPr>
        <w:t>ТЕКУЩИЙ ФИНАНСОВЫЙ ГОД И НА ПЛА</w:t>
      </w:r>
      <w:r w:rsidR="00C17AB1" w:rsidRPr="00C17AB1">
        <w:rPr>
          <w:rFonts w:ascii="Arial" w:eastAsia="Times New Roman" w:hAnsi="Arial" w:cs="Arial"/>
          <w:b/>
          <w:sz w:val="32"/>
          <w:szCs w:val="32"/>
          <w:lang w:eastAsia="ru-RU"/>
        </w:rPr>
        <w:t>НОВЫЙ ПЕРИОД</w:t>
      </w:r>
    </w:p>
    <w:p w:rsidR="00C9011A" w:rsidRDefault="00C9011A" w:rsidP="004E56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68" w:rsidRPr="001D1F31" w:rsidRDefault="00C064C8" w:rsidP="004E5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F3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35151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3</w:t>
      </w:r>
      <w:r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="00E35151" w:rsidRPr="001D1F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151" w:rsidRPr="001D1F31">
        <w:rPr>
          <w:rFonts w:ascii="Arial" w:eastAsia="Times New Roman" w:hAnsi="Arial" w:cs="Arial"/>
          <w:sz w:val="24"/>
          <w:szCs w:val="24"/>
          <w:lang w:eastAsia="ru-RU"/>
        </w:rPr>
        <w:t>217</w:t>
      </w:r>
      <w:r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5828" w:rsidRPr="001D1F31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Федерации,</w:t>
      </w:r>
      <w:r w:rsidR="00F85C68" w:rsidRPr="001D1F31">
        <w:rPr>
          <w:rFonts w:ascii="Arial" w:hAnsi="Arial" w:cs="Arial"/>
          <w:sz w:val="24"/>
          <w:szCs w:val="24"/>
        </w:rPr>
        <w:t xml:space="preserve"> решением Думы </w:t>
      </w:r>
      <w:r w:rsidR="00E71CDA" w:rsidRPr="001D1F31">
        <w:rPr>
          <w:rFonts w:ascii="Arial" w:hAnsi="Arial" w:cs="Arial"/>
          <w:sz w:val="24"/>
          <w:szCs w:val="24"/>
        </w:rPr>
        <w:t>Верхнемарковского сельского</w:t>
      </w:r>
      <w:r w:rsidR="00F85C68" w:rsidRPr="001D1F31">
        <w:rPr>
          <w:rFonts w:ascii="Arial" w:hAnsi="Arial" w:cs="Arial"/>
          <w:sz w:val="24"/>
          <w:szCs w:val="24"/>
        </w:rPr>
        <w:t xml:space="preserve"> поселения от 2</w:t>
      </w:r>
      <w:r w:rsidR="00315C33" w:rsidRPr="001D1F31">
        <w:rPr>
          <w:rFonts w:ascii="Arial" w:hAnsi="Arial" w:cs="Arial"/>
          <w:sz w:val="24"/>
          <w:szCs w:val="24"/>
        </w:rPr>
        <w:t>7</w:t>
      </w:r>
      <w:r w:rsidR="00F85C68" w:rsidRPr="001D1F31">
        <w:rPr>
          <w:rFonts w:ascii="Arial" w:hAnsi="Arial" w:cs="Arial"/>
          <w:sz w:val="24"/>
          <w:szCs w:val="24"/>
        </w:rPr>
        <w:t>.08.2014 №</w:t>
      </w:r>
      <w:r w:rsidR="00315C33" w:rsidRPr="001D1F31">
        <w:rPr>
          <w:rFonts w:ascii="Arial" w:hAnsi="Arial" w:cs="Arial"/>
          <w:sz w:val="24"/>
          <w:szCs w:val="24"/>
        </w:rPr>
        <w:t xml:space="preserve"> 5</w:t>
      </w:r>
      <w:r w:rsidR="00F85C68" w:rsidRPr="001D1F31">
        <w:rPr>
          <w:rFonts w:ascii="Arial" w:hAnsi="Arial" w:cs="Arial"/>
          <w:sz w:val="24"/>
          <w:szCs w:val="24"/>
        </w:rPr>
        <w:t xml:space="preserve">6 «Об утверждении Положения о бюджетном процессе в </w:t>
      </w:r>
      <w:r w:rsidR="00315C33" w:rsidRPr="001D1F31">
        <w:rPr>
          <w:rFonts w:ascii="Arial" w:hAnsi="Arial" w:cs="Arial"/>
          <w:sz w:val="24"/>
          <w:szCs w:val="24"/>
        </w:rPr>
        <w:t>Верхнемарковском</w:t>
      </w:r>
      <w:r w:rsidR="00F85C68" w:rsidRPr="001D1F3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="00F85C68" w:rsidRPr="001D1F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95828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95B" w:rsidRPr="001D1F31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315C33" w:rsidRPr="001D1F3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9B495B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C33" w:rsidRPr="001D1F31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r w:rsidR="009B495B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962D0" w:rsidRPr="001D1F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495B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5C68" w:rsidRPr="001D1F31" w:rsidRDefault="00F85C68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6B7" w:rsidRPr="001D1F31" w:rsidRDefault="009B495B" w:rsidP="004E56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1F3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102D0C" w:rsidRPr="001D1F31" w:rsidRDefault="00372D73" w:rsidP="00E3515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F31">
        <w:rPr>
          <w:rFonts w:ascii="Arial" w:hAnsi="Arial" w:cs="Arial"/>
          <w:sz w:val="24"/>
          <w:szCs w:val="24"/>
        </w:rPr>
        <w:t xml:space="preserve">Утвердить </w:t>
      </w:r>
      <w:r w:rsidR="00E35151" w:rsidRPr="001D1F31">
        <w:rPr>
          <w:rFonts w:ascii="Arial" w:hAnsi="Arial" w:cs="Arial"/>
          <w:sz w:val="24"/>
          <w:szCs w:val="24"/>
        </w:rPr>
        <w:t xml:space="preserve">Порядок использования средств, иным образом зарезервированных в составе утвержденных бюджетных ассигнований Администрации </w:t>
      </w:r>
      <w:r w:rsidR="00315C33" w:rsidRPr="001D1F31">
        <w:rPr>
          <w:rFonts w:ascii="Arial" w:hAnsi="Arial" w:cs="Arial"/>
          <w:sz w:val="24"/>
          <w:szCs w:val="24"/>
        </w:rPr>
        <w:t>Верхнемарковского сельского поселения</w:t>
      </w:r>
      <w:r w:rsidR="00E35151" w:rsidRPr="001D1F31">
        <w:rPr>
          <w:rFonts w:ascii="Arial" w:hAnsi="Arial" w:cs="Arial"/>
          <w:sz w:val="24"/>
          <w:szCs w:val="24"/>
        </w:rPr>
        <w:t xml:space="preserve"> в соответствии с решением Думы </w:t>
      </w:r>
      <w:r w:rsidR="00315C33" w:rsidRPr="001D1F31">
        <w:rPr>
          <w:rFonts w:ascii="Arial" w:hAnsi="Arial" w:cs="Arial"/>
          <w:sz w:val="24"/>
          <w:szCs w:val="24"/>
        </w:rPr>
        <w:t>Верхнемарковского сельского</w:t>
      </w:r>
      <w:r w:rsidR="00266EB0" w:rsidRPr="001D1F31">
        <w:rPr>
          <w:rFonts w:ascii="Arial" w:hAnsi="Arial" w:cs="Arial"/>
          <w:sz w:val="24"/>
          <w:szCs w:val="24"/>
        </w:rPr>
        <w:t xml:space="preserve"> поселения</w:t>
      </w:r>
      <w:r w:rsidR="00E35151" w:rsidRPr="001D1F31">
        <w:rPr>
          <w:rFonts w:ascii="Arial" w:hAnsi="Arial" w:cs="Arial"/>
          <w:sz w:val="24"/>
          <w:szCs w:val="24"/>
        </w:rPr>
        <w:t xml:space="preserve"> о бюджете </w:t>
      </w:r>
      <w:r w:rsidR="00315C33" w:rsidRPr="001D1F31">
        <w:rPr>
          <w:rFonts w:ascii="Arial" w:hAnsi="Arial" w:cs="Arial"/>
          <w:sz w:val="24"/>
          <w:szCs w:val="24"/>
        </w:rPr>
        <w:t xml:space="preserve">Верхнемарковского </w:t>
      </w:r>
      <w:r w:rsidR="00E35151" w:rsidRPr="001D1F31">
        <w:rPr>
          <w:rFonts w:ascii="Arial" w:hAnsi="Arial" w:cs="Arial"/>
          <w:sz w:val="24"/>
          <w:szCs w:val="24"/>
        </w:rPr>
        <w:t xml:space="preserve">муниципального образования на текущий финансовый год и </w:t>
      </w:r>
      <w:r w:rsidR="00426C7C" w:rsidRPr="001D1F31">
        <w:rPr>
          <w:rFonts w:ascii="Arial" w:hAnsi="Arial" w:cs="Arial"/>
          <w:sz w:val="24"/>
          <w:szCs w:val="24"/>
        </w:rPr>
        <w:t xml:space="preserve">на </w:t>
      </w:r>
      <w:r w:rsidR="00E35151" w:rsidRPr="001D1F31">
        <w:rPr>
          <w:rFonts w:ascii="Arial" w:hAnsi="Arial" w:cs="Arial"/>
          <w:sz w:val="24"/>
          <w:szCs w:val="24"/>
        </w:rPr>
        <w:t>плановый период</w:t>
      </w:r>
      <w:r w:rsidR="00E35151" w:rsidRPr="001D1F31">
        <w:rPr>
          <w:rFonts w:ascii="Arial" w:hAnsi="Arial" w:cs="Arial"/>
          <w:b/>
          <w:sz w:val="24"/>
          <w:szCs w:val="24"/>
        </w:rPr>
        <w:t xml:space="preserve"> </w:t>
      </w:r>
      <w:r w:rsidR="009B495B" w:rsidRPr="001D1F3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712C8" w:rsidRPr="001D1F31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44263B" w:rsidRPr="001D1F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B495B" w:rsidRPr="001D1F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3C83" w:rsidRPr="001D1F31" w:rsidRDefault="00C23C83" w:rsidP="00124FA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F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222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официального опубликования и распространяется на правоотношения, возникшие с 01.01.2021 г.</w:t>
      </w:r>
    </w:p>
    <w:p w:rsidR="00315C33" w:rsidRPr="001D1F31" w:rsidRDefault="00C23C83" w:rsidP="009A4023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F3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24FA9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24FA9" w:rsidRPr="001D1F31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 w:rsidR="00315C33" w:rsidRPr="001D1F31">
        <w:rPr>
          <w:rFonts w:ascii="Arial" w:hAnsi="Arial" w:cs="Arial"/>
          <w:sz w:val="24"/>
          <w:szCs w:val="24"/>
        </w:rPr>
        <w:t xml:space="preserve">Верхнемарковского сельского поселения </w:t>
      </w:r>
      <w:r w:rsidR="00124FA9" w:rsidRPr="001D1F31">
        <w:rPr>
          <w:rFonts w:ascii="Arial" w:hAnsi="Arial" w:cs="Arial"/>
          <w:sz w:val="24"/>
          <w:szCs w:val="24"/>
        </w:rPr>
        <w:t>в сети интернет</w:t>
      </w:r>
      <w:r w:rsidR="00315C33" w:rsidRPr="001D1F31">
        <w:rPr>
          <w:rFonts w:ascii="Arial" w:hAnsi="Arial" w:cs="Arial"/>
          <w:sz w:val="24"/>
          <w:szCs w:val="24"/>
        </w:rPr>
        <w:t>.</w:t>
      </w:r>
    </w:p>
    <w:p w:rsidR="001F3118" w:rsidRPr="001D1F31" w:rsidRDefault="00C23C83" w:rsidP="009A4023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F3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24FA9" w:rsidRPr="001D1F3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F85C68" w:rsidRPr="001D1F3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1F3118" w:rsidRPr="001D1F31" w:rsidRDefault="001F3118" w:rsidP="001F311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118" w:rsidRPr="001D1F31" w:rsidRDefault="001F3118" w:rsidP="001F311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118" w:rsidRPr="001D1F31" w:rsidRDefault="00315C33" w:rsidP="001F311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D1F3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Глава Администрации</w:t>
      </w:r>
    </w:p>
    <w:p w:rsidR="00FA09C7" w:rsidRPr="001D1F31" w:rsidRDefault="00315C33" w:rsidP="001F311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D1F3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Верхнемарковского се</w:t>
      </w:r>
      <w:r w:rsidR="009A4023" w:rsidRPr="001D1F3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льского поселения</w:t>
      </w:r>
      <w:r w:rsidR="00C17AB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                              </w:t>
      </w:r>
      <w:r w:rsidR="004E56B7" w:rsidRPr="001D1F3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К. В. Власов</w:t>
      </w:r>
    </w:p>
    <w:p w:rsidR="001F3118" w:rsidRDefault="001F31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1F3118" w:rsidRDefault="001F31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1F31" w:rsidRPr="001F3118" w:rsidRDefault="001D1F31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4E56B7" w:rsidRPr="009A4023" w:rsidRDefault="00C17AB1" w:rsidP="001F3118">
      <w:pPr>
        <w:spacing w:after="0"/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lastRenderedPageBreak/>
        <w:t>Приложение №</w:t>
      </w:r>
      <w:r w:rsidR="004E56B7" w:rsidRPr="009A4023">
        <w:rPr>
          <w:rFonts w:ascii="Courier New" w:hAnsi="Courier New" w:cs="Courier New"/>
        </w:rPr>
        <w:t>1</w:t>
      </w:r>
    </w:p>
    <w:p w:rsidR="004E56B7" w:rsidRPr="009A4023" w:rsidRDefault="004E56B7" w:rsidP="004E56B7">
      <w:pPr>
        <w:spacing w:after="0"/>
        <w:jc w:val="right"/>
        <w:rPr>
          <w:rFonts w:ascii="Courier New" w:hAnsi="Courier New" w:cs="Courier New"/>
        </w:rPr>
      </w:pPr>
      <w:r w:rsidRPr="009A4023">
        <w:rPr>
          <w:rFonts w:ascii="Courier New" w:hAnsi="Courier New" w:cs="Courier New"/>
        </w:rPr>
        <w:t>к постановлению Администрации</w:t>
      </w:r>
    </w:p>
    <w:p w:rsidR="004E56B7" w:rsidRPr="009A4023" w:rsidRDefault="004E56B7" w:rsidP="004E56B7">
      <w:pPr>
        <w:spacing w:after="0"/>
        <w:jc w:val="right"/>
        <w:rPr>
          <w:rFonts w:ascii="Courier New" w:hAnsi="Courier New" w:cs="Courier New"/>
          <w:b/>
          <w:bCs/>
        </w:rPr>
      </w:pPr>
      <w:r w:rsidRPr="009A4023">
        <w:rPr>
          <w:rFonts w:ascii="Courier New" w:hAnsi="Courier New" w:cs="Courier New"/>
        </w:rPr>
        <w:t>Верхнемарковского сельского поселения</w:t>
      </w:r>
    </w:p>
    <w:p w:rsidR="004E56B7" w:rsidRPr="009A4023" w:rsidRDefault="004E56B7" w:rsidP="001F3118">
      <w:pPr>
        <w:spacing w:after="0"/>
        <w:jc w:val="right"/>
        <w:rPr>
          <w:rFonts w:ascii="Courier New" w:hAnsi="Courier New" w:cs="Courier New"/>
        </w:rPr>
      </w:pPr>
      <w:r w:rsidRPr="009A4023">
        <w:rPr>
          <w:rFonts w:ascii="Courier New" w:hAnsi="Courier New" w:cs="Courier New"/>
        </w:rPr>
        <w:t>от «</w:t>
      </w:r>
      <w:r w:rsidR="00C17AB1">
        <w:rPr>
          <w:rFonts w:ascii="Courier New" w:hAnsi="Courier New" w:cs="Courier New"/>
        </w:rPr>
        <w:t>23</w:t>
      </w:r>
      <w:r w:rsidRPr="009A4023">
        <w:rPr>
          <w:rFonts w:ascii="Courier New" w:hAnsi="Courier New" w:cs="Courier New"/>
        </w:rPr>
        <w:t>»</w:t>
      </w:r>
      <w:r w:rsidR="009A4023">
        <w:rPr>
          <w:rFonts w:ascii="Courier New" w:hAnsi="Courier New" w:cs="Courier New"/>
        </w:rPr>
        <w:t xml:space="preserve"> марта </w:t>
      </w:r>
      <w:r w:rsidRPr="009A4023">
        <w:rPr>
          <w:rFonts w:ascii="Courier New" w:hAnsi="Courier New" w:cs="Courier New"/>
        </w:rPr>
        <w:t>202</w:t>
      </w:r>
      <w:r w:rsidR="009A4023">
        <w:rPr>
          <w:rFonts w:ascii="Courier New" w:hAnsi="Courier New" w:cs="Courier New"/>
        </w:rPr>
        <w:t>1</w:t>
      </w:r>
      <w:r w:rsidRPr="009A4023">
        <w:rPr>
          <w:rFonts w:ascii="Courier New" w:hAnsi="Courier New" w:cs="Courier New"/>
        </w:rPr>
        <w:t xml:space="preserve"> </w:t>
      </w:r>
      <w:r w:rsidR="001F3118" w:rsidRPr="009A4023">
        <w:rPr>
          <w:rFonts w:ascii="Courier New" w:hAnsi="Courier New" w:cs="Courier New"/>
        </w:rPr>
        <w:t>года №</w:t>
      </w:r>
      <w:r w:rsidR="009A4023">
        <w:rPr>
          <w:rFonts w:ascii="Courier New" w:hAnsi="Courier New" w:cs="Courier New"/>
        </w:rPr>
        <w:t>51-п</w:t>
      </w:r>
    </w:p>
    <w:p w:rsidR="009A4023" w:rsidRDefault="009A4023" w:rsidP="004E5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B7" w:rsidRPr="0046222C" w:rsidRDefault="004E56B7" w:rsidP="004E56B7">
      <w:pPr>
        <w:jc w:val="center"/>
        <w:rPr>
          <w:rFonts w:ascii="Arial" w:hAnsi="Arial" w:cs="Arial"/>
          <w:b/>
          <w:sz w:val="24"/>
          <w:szCs w:val="24"/>
        </w:rPr>
      </w:pPr>
      <w:r w:rsidRPr="0046222C">
        <w:rPr>
          <w:rFonts w:ascii="Arial" w:hAnsi="Arial" w:cs="Arial"/>
          <w:b/>
          <w:sz w:val="24"/>
          <w:szCs w:val="24"/>
        </w:rPr>
        <w:t>ПОРЯДОК</w:t>
      </w:r>
    </w:p>
    <w:p w:rsidR="004E56B7" w:rsidRPr="0046222C" w:rsidRDefault="004E56B7" w:rsidP="001F3118">
      <w:pPr>
        <w:jc w:val="center"/>
        <w:rPr>
          <w:rFonts w:ascii="Arial" w:hAnsi="Arial" w:cs="Arial"/>
          <w:b/>
          <w:sz w:val="24"/>
          <w:szCs w:val="24"/>
        </w:rPr>
      </w:pPr>
      <w:r w:rsidRPr="0046222C">
        <w:rPr>
          <w:rFonts w:ascii="Arial" w:hAnsi="Arial" w:cs="Arial"/>
          <w:b/>
          <w:sz w:val="24"/>
          <w:szCs w:val="24"/>
        </w:rPr>
        <w:t>использования средств, иным образом зарезервированных в составе утвержденных бюджетных ассигнований Администрации Верхнемарковского сельского поселения в соответствии с решением Думы Верхнемарковского сельского поселения о бюджете Верхнемарковского муниципального образования на текущий финансовый год и на плановый период</w:t>
      </w:r>
    </w:p>
    <w:p w:rsidR="004E56B7" w:rsidRPr="009A4023" w:rsidRDefault="004E56B7" w:rsidP="001F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023">
        <w:rPr>
          <w:rFonts w:ascii="Arial" w:eastAsia="Calibri" w:hAnsi="Arial" w:cs="Arial"/>
          <w:bCs/>
          <w:sz w:val="24"/>
          <w:szCs w:val="24"/>
        </w:rPr>
        <w:tab/>
        <w:t xml:space="preserve">1. </w:t>
      </w:r>
      <w:proofErr w:type="gramStart"/>
      <w:r w:rsidRPr="009A4023">
        <w:rPr>
          <w:rFonts w:ascii="Arial" w:eastAsia="Calibri" w:hAnsi="Arial" w:cs="Arial"/>
          <w:bCs/>
          <w:sz w:val="24"/>
          <w:szCs w:val="24"/>
        </w:rPr>
        <w:t>Настоящий П</w:t>
      </w:r>
      <w:r w:rsidRPr="009A4023">
        <w:rPr>
          <w:rFonts w:ascii="Arial" w:hAnsi="Arial" w:cs="Arial"/>
          <w:sz w:val="24"/>
          <w:szCs w:val="24"/>
        </w:rPr>
        <w:t xml:space="preserve">орядок </w:t>
      </w:r>
      <w:r w:rsidRPr="009A4023">
        <w:rPr>
          <w:rFonts w:ascii="Arial" w:eastAsia="Calibri" w:hAnsi="Arial" w:cs="Arial"/>
          <w:bCs/>
          <w:sz w:val="24"/>
          <w:szCs w:val="24"/>
        </w:rPr>
        <w:t xml:space="preserve">разработан в соответствии с пунктом 3 статьи 217 Бюджетного кодекса Российской Федерации, </w:t>
      </w:r>
      <w:r w:rsidRPr="009A4023">
        <w:rPr>
          <w:rFonts w:ascii="Arial" w:hAnsi="Arial" w:cs="Arial"/>
          <w:sz w:val="24"/>
          <w:szCs w:val="24"/>
        </w:rPr>
        <w:t>решением Думы Верхнемарковского сельского поселения от 27.08.2014 № 56 «Об утверждении Положения о бюджетном процессе в Верхнемарковском муниципальном образовании»</w:t>
      </w:r>
      <w:r w:rsidRPr="009A4023">
        <w:rPr>
          <w:rFonts w:ascii="Arial" w:eastAsia="Calibri" w:hAnsi="Arial" w:cs="Arial"/>
          <w:bCs/>
          <w:sz w:val="24"/>
          <w:szCs w:val="24"/>
        </w:rPr>
        <w:t>, и устанавливает П</w:t>
      </w:r>
      <w:r w:rsidRPr="009A4023">
        <w:rPr>
          <w:rFonts w:ascii="Arial" w:hAnsi="Arial" w:cs="Arial"/>
          <w:sz w:val="24"/>
          <w:szCs w:val="24"/>
        </w:rPr>
        <w:t>орядок использования средств, иным образом зарезервированных в составе утвержденных бюджетных ассигнований бюджета Верхнемарковского муниципального образования (далее – зарезервированные средства).</w:t>
      </w:r>
      <w:proofErr w:type="gramEnd"/>
    </w:p>
    <w:p w:rsidR="004E56B7" w:rsidRPr="009A4023" w:rsidRDefault="004E56B7" w:rsidP="001F31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A4023">
        <w:rPr>
          <w:rFonts w:ascii="Arial" w:eastAsia="Calibri" w:hAnsi="Arial" w:cs="Arial"/>
          <w:bCs/>
          <w:sz w:val="24"/>
          <w:szCs w:val="24"/>
        </w:rPr>
        <w:t>2. Объемы и направление использования зарезервированных бюджетных ассигнований определяются решением о бюджете на соответствующий финансовый год и плановый период.</w:t>
      </w:r>
    </w:p>
    <w:p w:rsidR="004E56B7" w:rsidRPr="009A4023" w:rsidRDefault="004E56B7" w:rsidP="001F31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9A4023">
        <w:rPr>
          <w:rFonts w:ascii="Arial" w:eastAsia="Calibri" w:hAnsi="Arial" w:cs="Arial"/>
          <w:bCs/>
          <w:sz w:val="24"/>
          <w:szCs w:val="24"/>
        </w:rPr>
        <w:t>3. Решение об использовании (перераспределении) зарезервированных сре</w:t>
      </w:r>
      <w:proofErr w:type="gramStart"/>
      <w:r w:rsidRPr="009A4023">
        <w:rPr>
          <w:rFonts w:ascii="Arial" w:eastAsia="Calibri" w:hAnsi="Arial" w:cs="Arial"/>
          <w:bCs/>
          <w:sz w:val="24"/>
          <w:szCs w:val="24"/>
        </w:rPr>
        <w:t>дств пр</w:t>
      </w:r>
      <w:proofErr w:type="gramEnd"/>
      <w:r w:rsidRPr="009A4023">
        <w:rPr>
          <w:rFonts w:ascii="Arial" w:eastAsia="Calibri" w:hAnsi="Arial" w:cs="Arial"/>
          <w:bCs/>
          <w:sz w:val="24"/>
          <w:szCs w:val="24"/>
        </w:rPr>
        <w:t>инимается главой Администрации Верхнемарковского сельского поселения в форме постановления Администрации Верхнемарковского сельского поселения.</w:t>
      </w:r>
    </w:p>
    <w:p w:rsidR="004E56B7" w:rsidRPr="009A4023" w:rsidRDefault="004E56B7" w:rsidP="001F3118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023">
        <w:rPr>
          <w:rFonts w:ascii="Arial" w:hAnsi="Arial" w:cs="Arial"/>
          <w:sz w:val="24"/>
          <w:szCs w:val="24"/>
        </w:rPr>
        <w:t>4. Зарезервированные средства могут направляться на следующие цели,</w:t>
      </w:r>
      <w:r w:rsidRPr="009A4023">
        <w:rPr>
          <w:rFonts w:ascii="Arial" w:eastAsia="Calibri" w:hAnsi="Arial" w:cs="Arial"/>
          <w:bCs/>
          <w:sz w:val="24"/>
          <w:szCs w:val="24"/>
        </w:rPr>
        <w:t xml:space="preserve"> соответствующие направлениям использования зарезервированных бюджетных ассигнований, указанных в решении о бюджете, с приложением обоснований бюджетных ассигнований и (или) сметно-финансовых расчетов, подтверждающих сумму испрашиваемых бюджетных ассигнований.</w:t>
      </w:r>
    </w:p>
    <w:p w:rsidR="004E56B7" w:rsidRPr="009A4023" w:rsidRDefault="004E56B7" w:rsidP="001F31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4023">
        <w:rPr>
          <w:rFonts w:ascii="Arial" w:hAnsi="Arial" w:cs="Arial"/>
          <w:sz w:val="24"/>
          <w:szCs w:val="24"/>
        </w:rPr>
        <w:t xml:space="preserve">5. Подготовка постановления </w:t>
      </w:r>
      <w:r w:rsidRPr="009A4023">
        <w:rPr>
          <w:rFonts w:ascii="Arial" w:eastAsia="Calibri" w:hAnsi="Arial" w:cs="Arial"/>
          <w:bCs/>
          <w:sz w:val="24"/>
          <w:szCs w:val="24"/>
        </w:rPr>
        <w:t>об использовании (перераспределении) зарезервированных средств осуществляется ведущим специалистом</w:t>
      </w:r>
      <w:r w:rsidRPr="009A4023">
        <w:rPr>
          <w:rFonts w:ascii="Arial" w:hAnsi="Arial" w:cs="Arial"/>
          <w:sz w:val="24"/>
          <w:szCs w:val="24"/>
        </w:rPr>
        <w:t xml:space="preserve"> Администрации Верхнемарковского сельского </w:t>
      </w:r>
    </w:p>
    <w:p w:rsidR="004E56B7" w:rsidRPr="009A4023" w:rsidRDefault="004E56B7" w:rsidP="001F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023">
        <w:rPr>
          <w:rFonts w:ascii="Arial" w:hAnsi="Arial" w:cs="Arial"/>
          <w:sz w:val="24"/>
          <w:szCs w:val="24"/>
        </w:rPr>
        <w:t>6. Проект постановления Администрации Верхнемарковского сельского поселения об использовании (перераспределении) зарезервированных средств должен содержать:</w:t>
      </w:r>
    </w:p>
    <w:p w:rsidR="004E56B7" w:rsidRPr="009A4023" w:rsidRDefault="00C17AB1" w:rsidP="001F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E56B7" w:rsidRPr="009A4023">
        <w:rPr>
          <w:rFonts w:ascii="Arial" w:hAnsi="Arial" w:cs="Arial"/>
          <w:sz w:val="24"/>
          <w:szCs w:val="24"/>
        </w:rPr>
        <w:t>направление использования зарезервированных средств;</w:t>
      </w:r>
    </w:p>
    <w:p w:rsidR="004E56B7" w:rsidRPr="009A4023" w:rsidRDefault="004E56B7" w:rsidP="001F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023">
        <w:rPr>
          <w:rFonts w:ascii="Arial" w:hAnsi="Arial" w:cs="Arial"/>
          <w:sz w:val="24"/>
          <w:szCs w:val="24"/>
        </w:rPr>
        <w:t>2) наименование главного распорядителя бюджетных средств, которому перераспределяются зарезервированные средства;</w:t>
      </w:r>
    </w:p>
    <w:p w:rsidR="004E56B7" w:rsidRPr="009A4023" w:rsidRDefault="004E56B7" w:rsidP="001F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023">
        <w:rPr>
          <w:rFonts w:ascii="Arial" w:hAnsi="Arial" w:cs="Arial"/>
          <w:sz w:val="24"/>
          <w:szCs w:val="24"/>
        </w:rPr>
        <w:t>3) объем зарезервированных средств, подлежащих перераспределению.</w:t>
      </w:r>
    </w:p>
    <w:p w:rsidR="004E56B7" w:rsidRPr="009A4023" w:rsidRDefault="004E56B7" w:rsidP="001F3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023">
        <w:rPr>
          <w:rFonts w:ascii="Arial" w:hAnsi="Arial" w:cs="Arial"/>
          <w:sz w:val="24"/>
          <w:szCs w:val="24"/>
        </w:rPr>
        <w:t xml:space="preserve">7. В случае принятия решения об использовании (перераспределении) зарезервированных средств вносятся изменения в сводную бюджетную роспись </w:t>
      </w:r>
      <w:r w:rsidRPr="009A4023">
        <w:rPr>
          <w:rFonts w:ascii="Arial" w:hAnsi="Arial" w:cs="Arial"/>
          <w:sz w:val="24"/>
          <w:szCs w:val="24"/>
        </w:rPr>
        <w:lastRenderedPageBreak/>
        <w:t>в соответствии с установленным порядком составления и ведения сводной бюджетной росписи бюджета Верхнемарковского муниципального образования.</w:t>
      </w:r>
    </w:p>
    <w:p w:rsidR="004E56B7" w:rsidRPr="009A4023" w:rsidRDefault="004E56B7" w:rsidP="001F31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E56B7" w:rsidRPr="009A4023" w:rsidRDefault="004E56B7" w:rsidP="001F311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9A4023">
        <w:rPr>
          <w:rFonts w:ascii="Arial" w:eastAsia="Calibri" w:hAnsi="Arial" w:cs="Arial"/>
          <w:bCs/>
          <w:sz w:val="24"/>
          <w:szCs w:val="24"/>
        </w:rPr>
        <w:t>Глава администрации</w:t>
      </w:r>
    </w:p>
    <w:p w:rsidR="00C9011A" w:rsidRPr="0005172F" w:rsidRDefault="004E56B7" w:rsidP="00B41F1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9A4023">
        <w:rPr>
          <w:rFonts w:ascii="Arial" w:eastAsia="Calibri" w:hAnsi="Arial" w:cs="Arial"/>
          <w:bCs/>
          <w:sz w:val="24"/>
          <w:szCs w:val="24"/>
        </w:rPr>
        <w:t>Верхнемарковского</w:t>
      </w:r>
      <w:r w:rsidR="00964364" w:rsidRPr="009A402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A4023"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5172F">
        <w:rPr>
          <w:rFonts w:ascii="Arial" w:eastAsia="Calibri" w:hAnsi="Arial" w:cs="Arial"/>
          <w:bCs/>
          <w:sz w:val="24"/>
          <w:szCs w:val="24"/>
        </w:rPr>
        <w:t xml:space="preserve">                                      </w:t>
      </w:r>
      <w:r w:rsidRPr="009A4023">
        <w:rPr>
          <w:rFonts w:ascii="Arial" w:eastAsia="Calibri" w:hAnsi="Arial" w:cs="Arial"/>
          <w:bCs/>
          <w:sz w:val="24"/>
          <w:szCs w:val="24"/>
        </w:rPr>
        <w:t>К. В. Власов</w:t>
      </w:r>
    </w:p>
    <w:sectPr w:rsidR="00C9011A" w:rsidRPr="0005172F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357A6"/>
    <w:multiLevelType w:val="hybridMultilevel"/>
    <w:tmpl w:val="55528C5C"/>
    <w:lvl w:ilvl="0" w:tplc="78468F5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BFD66E2"/>
    <w:multiLevelType w:val="singleLevel"/>
    <w:tmpl w:val="69FA33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236D8B"/>
    <w:multiLevelType w:val="hybridMultilevel"/>
    <w:tmpl w:val="F97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8"/>
    <w:rsid w:val="00012CB6"/>
    <w:rsid w:val="000227BA"/>
    <w:rsid w:val="0005172F"/>
    <w:rsid w:val="000B3F34"/>
    <w:rsid w:val="000E1948"/>
    <w:rsid w:val="000E51F6"/>
    <w:rsid w:val="00102D0C"/>
    <w:rsid w:val="00113E56"/>
    <w:rsid w:val="00124FA9"/>
    <w:rsid w:val="00127665"/>
    <w:rsid w:val="001344D1"/>
    <w:rsid w:val="00137365"/>
    <w:rsid w:val="001834CC"/>
    <w:rsid w:val="001B3C73"/>
    <w:rsid w:val="001C0DF4"/>
    <w:rsid w:val="001D1F31"/>
    <w:rsid w:val="001F3118"/>
    <w:rsid w:val="002044D0"/>
    <w:rsid w:val="00253ED7"/>
    <w:rsid w:val="00266EB0"/>
    <w:rsid w:val="002A1F0C"/>
    <w:rsid w:val="002E72D5"/>
    <w:rsid w:val="00315C33"/>
    <w:rsid w:val="00327D42"/>
    <w:rsid w:val="00335E6B"/>
    <w:rsid w:val="00356A99"/>
    <w:rsid w:val="00357CF4"/>
    <w:rsid w:val="00372D73"/>
    <w:rsid w:val="00380EAF"/>
    <w:rsid w:val="003C28D3"/>
    <w:rsid w:val="003C5C80"/>
    <w:rsid w:val="003D5D14"/>
    <w:rsid w:val="003E0EB7"/>
    <w:rsid w:val="00426C7C"/>
    <w:rsid w:val="0044263B"/>
    <w:rsid w:val="0046222C"/>
    <w:rsid w:val="004852D6"/>
    <w:rsid w:val="004B07AE"/>
    <w:rsid w:val="004B543E"/>
    <w:rsid w:val="004C433D"/>
    <w:rsid w:val="004E56B7"/>
    <w:rsid w:val="005D3C69"/>
    <w:rsid w:val="0060168D"/>
    <w:rsid w:val="0064671E"/>
    <w:rsid w:val="00684985"/>
    <w:rsid w:val="006B4B87"/>
    <w:rsid w:val="006D3483"/>
    <w:rsid w:val="007022CF"/>
    <w:rsid w:val="00707E0D"/>
    <w:rsid w:val="00723156"/>
    <w:rsid w:val="007248B9"/>
    <w:rsid w:val="00735208"/>
    <w:rsid w:val="00743123"/>
    <w:rsid w:val="007825F3"/>
    <w:rsid w:val="007962D0"/>
    <w:rsid w:val="007C2F12"/>
    <w:rsid w:val="007C3798"/>
    <w:rsid w:val="007C5812"/>
    <w:rsid w:val="007E31A0"/>
    <w:rsid w:val="007E4AB0"/>
    <w:rsid w:val="007F37B4"/>
    <w:rsid w:val="007F4EF5"/>
    <w:rsid w:val="00822046"/>
    <w:rsid w:val="00853484"/>
    <w:rsid w:val="00863A1F"/>
    <w:rsid w:val="008A3B97"/>
    <w:rsid w:val="008D5047"/>
    <w:rsid w:val="0092390D"/>
    <w:rsid w:val="00964364"/>
    <w:rsid w:val="00964892"/>
    <w:rsid w:val="009A4023"/>
    <w:rsid w:val="009B495B"/>
    <w:rsid w:val="00A00678"/>
    <w:rsid w:val="00A01652"/>
    <w:rsid w:val="00A10769"/>
    <w:rsid w:val="00A3630B"/>
    <w:rsid w:val="00A44571"/>
    <w:rsid w:val="00A46892"/>
    <w:rsid w:val="00A5789C"/>
    <w:rsid w:val="00A75E79"/>
    <w:rsid w:val="00AF1D14"/>
    <w:rsid w:val="00B004F0"/>
    <w:rsid w:val="00B41F13"/>
    <w:rsid w:val="00B6763F"/>
    <w:rsid w:val="00B71B68"/>
    <w:rsid w:val="00B87245"/>
    <w:rsid w:val="00B93345"/>
    <w:rsid w:val="00BB0D0A"/>
    <w:rsid w:val="00BB0E95"/>
    <w:rsid w:val="00BE1568"/>
    <w:rsid w:val="00BF7D81"/>
    <w:rsid w:val="00C064C8"/>
    <w:rsid w:val="00C1777B"/>
    <w:rsid w:val="00C17AB1"/>
    <w:rsid w:val="00C23C83"/>
    <w:rsid w:val="00C24137"/>
    <w:rsid w:val="00C31FE1"/>
    <w:rsid w:val="00C43181"/>
    <w:rsid w:val="00C80524"/>
    <w:rsid w:val="00C9011A"/>
    <w:rsid w:val="00CE56FD"/>
    <w:rsid w:val="00D122F6"/>
    <w:rsid w:val="00D40DD7"/>
    <w:rsid w:val="00D51B22"/>
    <w:rsid w:val="00D610BA"/>
    <w:rsid w:val="00D66F28"/>
    <w:rsid w:val="00D82A3D"/>
    <w:rsid w:val="00D84F15"/>
    <w:rsid w:val="00D95828"/>
    <w:rsid w:val="00DB413D"/>
    <w:rsid w:val="00DD0218"/>
    <w:rsid w:val="00E01B32"/>
    <w:rsid w:val="00E35151"/>
    <w:rsid w:val="00E63474"/>
    <w:rsid w:val="00E712C8"/>
    <w:rsid w:val="00E71CDA"/>
    <w:rsid w:val="00E80CF3"/>
    <w:rsid w:val="00EB1DBB"/>
    <w:rsid w:val="00ED06C2"/>
    <w:rsid w:val="00ED545B"/>
    <w:rsid w:val="00F16DCA"/>
    <w:rsid w:val="00F34A52"/>
    <w:rsid w:val="00F82A58"/>
    <w:rsid w:val="00F85C68"/>
    <w:rsid w:val="00FA09C7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4FA9"/>
    <w:rPr>
      <w:color w:val="0000FF" w:themeColor="hyperlink"/>
      <w:u w:val="single"/>
    </w:rPr>
  </w:style>
  <w:style w:type="paragraph" w:styleId="a7">
    <w:name w:val="Document Map"/>
    <w:basedOn w:val="a"/>
    <w:link w:val="a8"/>
    <w:semiHidden/>
    <w:rsid w:val="00E351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3515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Знак1"/>
    <w:basedOn w:val="a"/>
    <w:next w:val="a"/>
    <w:semiHidden/>
    <w:rsid w:val="00E35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Знак1"/>
    <w:basedOn w:val="a"/>
    <w:next w:val="a"/>
    <w:semiHidden/>
    <w:rsid w:val="00012CB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F85C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4FA9"/>
    <w:rPr>
      <w:color w:val="0000FF" w:themeColor="hyperlink"/>
      <w:u w:val="single"/>
    </w:rPr>
  </w:style>
  <w:style w:type="paragraph" w:styleId="a7">
    <w:name w:val="Document Map"/>
    <w:basedOn w:val="a"/>
    <w:link w:val="a8"/>
    <w:semiHidden/>
    <w:rsid w:val="00E351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3515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Знак1"/>
    <w:basedOn w:val="a"/>
    <w:next w:val="a"/>
    <w:semiHidden/>
    <w:rsid w:val="00E35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Знак1"/>
    <w:basedOn w:val="a"/>
    <w:next w:val="a"/>
    <w:semiHidden/>
    <w:rsid w:val="00012CB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F85C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EDD4-7DA8-445D-B88C-A2BCEE1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Ведущий специалист</cp:lastModifiedBy>
  <cp:revision>12</cp:revision>
  <cp:lastPrinted>2021-04-06T02:53:00Z</cp:lastPrinted>
  <dcterms:created xsi:type="dcterms:W3CDTF">2020-11-23T02:42:00Z</dcterms:created>
  <dcterms:modified xsi:type="dcterms:W3CDTF">2021-04-06T02:54:00Z</dcterms:modified>
</cp:coreProperties>
</file>