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60D28AB2" w:rsidR="00CC2223" w:rsidRPr="00CC2223" w:rsidRDefault="00400CCA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08.02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</w:t>
      </w:r>
      <w:r w:rsidR="00B81E2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5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0344593C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400CCA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>
        <w:rPr>
          <w:rFonts w:ascii="Arial" w:eastAsia="Calibri" w:hAnsi="Arial" w:cs="Arial"/>
          <w:sz w:val="24"/>
          <w:szCs w:val="24"/>
        </w:rPr>
        <w:t>»</w:t>
      </w:r>
      <w:r w:rsidR="00D00EB6" w:rsidRPr="00D00EB6">
        <w:rPr>
          <w:rFonts w:ascii="Arial" w:eastAsia="Calibri" w:hAnsi="Arial" w:cs="Arial"/>
          <w:sz w:val="24"/>
          <w:szCs w:val="24"/>
        </w:rPr>
        <w:t xml:space="preserve"> </w:t>
      </w:r>
      <w:r w:rsidR="00D00EB6">
        <w:rPr>
          <w:rFonts w:ascii="Arial" w:eastAsia="Calibri" w:hAnsi="Arial" w:cs="Arial"/>
          <w:sz w:val="24"/>
          <w:szCs w:val="24"/>
        </w:rPr>
        <w:t>№ 1</w:t>
      </w:r>
      <w:r w:rsidR="00B81E28">
        <w:rPr>
          <w:rFonts w:ascii="Arial" w:eastAsia="Calibri" w:hAnsi="Arial" w:cs="Arial"/>
          <w:sz w:val="24"/>
          <w:szCs w:val="24"/>
        </w:rPr>
        <w:t>4</w:t>
      </w:r>
      <w:r w:rsidR="00D00EB6">
        <w:rPr>
          <w:rFonts w:ascii="Arial" w:eastAsia="Calibri" w:hAnsi="Arial" w:cs="Arial"/>
          <w:sz w:val="24"/>
          <w:szCs w:val="24"/>
        </w:rPr>
        <w:t xml:space="preserve"> от 04.02.2022г.,</w:t>
      </w:r>
      <w:r w:rsidR="0087346D">
        <w:rPr>
          <w:rFonts w:ascii="Arial" w:eastAsia="Calibri" w:hAnsi="Arial" w:cs="Arial"/>
          <w:sz w:val="24"/>
          <w:szCs w:val="24"/>
        </w:rPr>
        <w:t xml:space="preserve"> 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End w:id="0"/>
      <w:r w:rsidR="00E53DD5">
        <w:rPr>
          <w:rFonts w:ascii="Arial" w:eastAsia="Calibri" w:hAnsi="Arial" w:cs="Arial"/>
          <w:sz w:val="24"/>
          <w:szCs w:val="24"/>
        </w:rPr>
        <w:t>объекта: «</w:t>
      </w:r>
      <w:r w:rsidR="00B81E28">
        <w:rPr>
          <w:rFonts w:ascii="Arial" w:eastAsia="Calibri" w:hAnsi="Arial" w:cs="Arial"/>
          <w:sz w:val="24"/>
          <w:szCs w:val="24"/>
        </w:rPr>
        <w:t>ВЛ 110 кВ Рассолы - Яракта»</w:t>
      </w:r>
      <w:r w:rsidR="00D00EB6">
        <w:rPr>
          <w:rFonts w:ascii="Arial" w:eastAsia="Calibri" w:hAnsi="Arial" w:cs="Arial"/>
          <w:sz w:val="24"/>
          <w:szCs w:val="24"/>
        </w:rPr>
        <w:t>,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0581B320" w:rsidR="0087346D" w:rsidRPr="0087346D" w:rsidRDefault="0087346D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Calibri" w:hAnsi="Arial" w:cs="Arial"/>
          <w:sz w:val="24"/>
          <w:szCs w:val="24"/>
        </w:rPr>
        <w:t>Обществ</w:t>
      </w:r>
      <w:r>
        <w:rPr>
          <w:rFonts w:ascii="Arial" w:eastAsia="Calibri" w:hAnsi="Arial" w:cs="Arial"/>
          <w:sz w:val="24"/>
          <w:szCs w:val="24"/>
        </w:rPr>
        <w:t>у</w:t>
      </w:r>
      <w:r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 w:rsidR="00F65566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F65566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</w:t>
      </w:r>
      <w:r w:rsidR="00E53DD5">
        <w:rPr>
          <w:rFonts w:ascii="Arial" w:eastAsia="Calibri" w:hAnsi="Arial" w:cs="Arial"/>
          <w:sz w:val="24"/>
          <w:szCs w:val="24"/>
        </w:rPr>
        <w:t xml:space="preserve">образуемых для строительства и эксплуатации объекта: </w:t>
      </w:r>
      <w:r w:rsidR="00B81E28">
        <w:rPr>
          <w:rFonts w:ascii="Arial" w:eastAsia="Calibri" w:hAnsi="Arial" w:cs="Arial"/>
          <w:sz w:val="24"/>
          <w:szCs w:val="24"/>
        </w:rPr>
        <w:t>«ВЛ 110 кВ Рассолы - Яракта»</w:t>
      </w:r>
      <w:r w:rsidR="00B81E28">
        <w:rPr>
          <w:rFonts w:ascii="Arial" w:eastAsia="Calibri" w:hAnsi="Arial" w:cs="Arial"/>
          <w:sz w:val="24"/>
          <w:szCs w:val="24"/>
        </w:rPr>
        <w:t xml:space="preserve"> </w:t>
      </w:r>
      <w:r w:rsidR="00E53DD5">
        <w:rPr>
          <w:rFonts w:ascii="Arial" w:eastAsia="Calibri" w:hAnsi="Arial" w:cs="Arial"/>
          <w:sz w:val="24"/>
          <w:szCs w:val="24"/>
        </w:rPr>
        <w:t xml:space="preserve">ориентировочной площадью </w:t>
      </w:r>
      <w:r w:rsidR="00B81E28">
        <w:rPr>
          <w:rFonts w:ascii="Arial" w:eastAsia="Calibri" w:hAnsi="Arial" w:cs="Arial"/>
          <w:sz w:val="24"/>
          <w:szCs w:val="24"/>
        </w:rPr>
        <w:t>466</w:t>
      </w:r>
      <w:r w:rsidR="00E53DD5">
        <w:rPr>
          <w:rFonts w:ascii="Arial" w:eastAsia="Calibri" w:hAnsi="Arial" w:cs="Arial"/>
          <w:sz w:val="24"/>
          <w:szCs w:val="24"/>
        </w:rPr>
        <w:t>га. Местоположение: земли лесного фонда Усть-Кутского лесничества в границах Верхнемарковского муниципального образования Усть-Кутского района Иркутской области</w:t>
      </w:r>
      <w:r w:rsidR="00F65566">
        <w:rPr>
          <w:rFonts w:ascii="Arial" w:eastAsia="Calibri" w:hAnsi="Arial" w:cs="Arial"/>
          <w:sz w:val="24"/>
          <w:szCs w:val="24"/>
        </w:rPr>
        <w:t>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410CD"/>
    <w:rsid w:val="00400CCA"/>
    <w:rsid w:val="005019ED"/>
    <w:rsid w:val="006225B1"/>
    <w:rsid w:val="006B705E"/>
    <w:rsid w:val="006E5674"/>
    <w:rsid w:val="00731689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81E28"/>
    <w:rsid w:val="00BB3853"/>
    <w:rsid w:val="00BF04A0"/>
    <w:rsid w:val="00C24877"/>
    <w:rsid w:val="00CC2223"/>
    <w:rsid w:val="00D00EB6"/>
    <w:rsid w:val="00E04A11"/>
    <w:rsid w:val="00E53DD5"/>
    <w:rsid w:val="00F278D9"/>
    <w:rsid w:val="00F6556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27</cp:revision>
  <cp:lastPrinted>2022-02-08T04:24:00Z</cp:lastPrinted>
  <dcterms:created xsi:type="dcterms:W3CDTF">2018-04-26T03:40:00Z</dcterms:created>
  <dcterms:modified xsi:type="dcterms:W3CDTF">2022-02-08T04:25:00Z</dcterms:modified>
</cp:coreProperties>
</file>