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329637E7" w:rsidR="00CC2223" w:rsidRPr="00CC2223" w:rsidRDefault="00EB62B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09.06</w:t>
      </w:r>
      <w:r w:rsidR="00C81D8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400CC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120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64350029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B62B3">
        <w:rPr>
          <w:rFonts w:ascii="Arial" w:hAnsi="Arial" w:cs="Arial"/>
          <w:b/>
          <w:sz w:val="32"/>
          <w:szCs w:val="32"/>
        </w:rPr>
        <w:t>Б УТВЕРЖДЕНИИ</w:t>
      </w:r>
      <w:r>
        <w:rPr>
          <w:rFonts w:ascii="Arial" w:hAnsi="Arial" w:cs="Arial"/>
          <w:b/>
          <w:sz w:val="32"/>
          <w:szCs w:val="32"/>
        </w:rPr>
        <w:t xml:space="preserve">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33C89FEB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</w:t>
      </w:r>
      <w:r w:rsidR="00A538F7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bookmarkStart w:id="0" w:name="_Hlk69726681"/>
      <w:bookmarkStart w:id="1" w:name="_Hlk95210234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bookmarkEnd w:id="0"/>
      <w:r w:rsidR="00CE2F62">
        <w:rPr>
          <w:rFonts w:ascii="Arial" w:eastAsia="Calibri" w:hAnsi="Arial" w:cs="Arial"/>
          <w:sz w:val="24"/>
          <w:szCs w:val="24"/>
        </w:rPr>
        <w:t>объекта «Строительство и эксплуатация к</w:t>
      </w:r>
      <w:r w:rsidR="00400CCA">
        <w:rPr>
          <w:rFonts w:ascii="Arial" w:eastAsia="Calibri" w:hAnsi="Arial" w:cs="Arial"/>
          <w:sz w:val="24"/>
          <w:szCs w:val="24"/>
        </w:rPr>
        <w:t>оридор</w:t>
      </w:r>
      <w:r w:rsidR="00CE2F62">
        <w:rPr>
          <w:rFonts w:ascii="Arial" w:eastAsia="Calibri" w:hAnsi="Arial" w:cs="Arial"/>
          <w:sz w:val="24"/>
          <w:szCs w:val="24"/>
        </w:rPr>
        <w:t>а</w:t>
      </w:r>
      <w:r w:rsidR="00400CCA">
        <w:rPr>
          <w:rFonts w:ascii="Arial" w:eastAsia="Calibri" w:hAnsi="Arial" w:cs="Arial"/>
          <w:sz w:val="24"/>
          <w:szCs w:val="24"/>
        </w:rPr>
        <w:t xml:space="preserve"> коммуникаций </w:t>
      </w:r>
      <w:r w:rsidR="00CE2F62">
        <w:rPr>
          <w:rFonts w:ascii="Arial" w:eastAsia="Calibri" w:hAnsi="Arial" w:cs="Arial"/>
          <w:sz w:val="24"/>
          <w:szCs w:val="24"/>
        </w:rPr>
        <w:t>до газовой скважины № 801</w:t>
      </w:r>
      <w:r w:rsidR="00400CCA">
        <w:rPr>
          <w:rFonts w:ascii="Arial" w:eastAsia="Calibri" w:hAnsi="Arial" w:cs="Arial"/>
          <w:sz w:val="24"/>
          <w:szCs w:val="24"/>
        </w:rPr>
        <w:t xml:space="preserve"> на Ярактинском НГКМ</w:t>
      </w:r>
      <w:r w:rsidR="00CE2F62">
        <w:rPr>
          <w:rFonts w:ascii="Arial" w:eastAsia="Calibri" w:hAnsi="Arial" w:cs="Arial"/>
          <w:sz w:val="24"/>
          <w:szCs w:val="24"/>
        </w:rPr>
        <w:t>»</w:t>
      </w:r>
      <w:bookmarkEnd w:id="1"/>
      <w:r w:rsidR="00EB62B3">
        <w:rPr>
          <w:rFonts w:ascii="Arial" w:eastAsia="Calibri" w:hAnsi="Arial" w:cs="Arial"/>
          <w:sz w:val="24"/>
          <w:szCs w:val="24"/>
        </w:rPr>
        <w:t xml:space="preserve">, </w:t>
      </w:r>
      <w:r w:rsidRPr="00CC2223">
        <w:rPr>
          <w:rFonts w:ascii="Arial" w:eastAsia="Calibri" w:hAnsi="Arial" w:cs="Arial"/>
          <w:sz w:val="24"/>
          <w:szCs w:val="24"/>
        </w:rPr>
        <w:t xml:space="preserve">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EB62B3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EB62B3">
        <w:rPr>
          <w:rFonts w:ascii="Arial" w:eastAsia="Calibri" w:hAnsi="Arial" w:cs="Arial"/>
          <w:sz w:val="24"/>
          <w:szCs w:val="24"/>
        </w:rPr>
        <w:t xml:space="preserve">ого </w:t>
      </w:r>
      <w:r w:rsidRPr="00CC2223">
        <w:rPr>
          <w:rFonts w:ascii="Arial" w:eastAsia="Calibri" w:hAnsi="Arial" w:cs="Arial"/>
          <w:sz w:val="24"/>
          <w:szCs w:val="24"/>
        </w:rPr>
        <w:t>закон</w:t>
      </w:r>
      <w:r w:rsidR="00EB62B3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B62B3">
        <w:rPr>
          <w:rFonts w:ascii="Arial" w:eastAsia="Calibri" w:hAnsi="Arial" w:cs="Arial"/>
          <w:sz w:val="24"/>
          <w:szCs w:val="24"/>
        </w:rPr>
        <w:t>У</w:t>
      </w:r>
      <w:r w:rsidRPr="00CC2223">
        <w:rPr>
          <w:rFonts w:ascii="Arial" w:eastAsia="Calibri" w:hAnsi="Arial" w:cs="Arial"/>
          <w:sz w:val="24"/>
          <w:szCs w:val="24"/>
        </w:rPr>
        <w:t>ставом Верхнемарковского</w:t>
      </w:r>
      <w:r w:rsidR="00EB62B3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CC2223">
        <w:rPr>
          <w:rFonts w:ascii="Arial" w:eastAsia="Calibri" w:hAnsi="Arial" w:cs="Arial"/>
          <w:sz w:val="24"/>
          <w:szCs w:val="24"/>
        </w:rPr>
        <w:t xml:space="preserve"> </w:t>
      </w:r>
      <w:r w:rsidR="00EB62B3">
        <w:rPr>
          <w:rFonts w:ascii="Arial" w:eastAsia="Calibri" w:hAnsi="Arial" w:cs="Arial"/>
          <w:sz w:val="24"/>
          <w:szCs w:val="24"/>
        </w:rPr>
        <w:t xml:space="preserve">Усть-Кутского </w:t>
      </w:r>
      <w:r w:rsidRPr="00CC2223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="00EB62B3">
        <w:rPr>
          <w:rFonts w:ascii="Arial" w:eastAsia="Calibri" w:hAnsi="Arial" w:cs="Arial"/>
          <w:sz w:val="24"/>
          <w:szCs w:val="24"/>
        </w:rPr>
        <w:t>района Иркутской области</w:t>
      </w:r>
      <w:r w:rsidRPr="00CC2223">
        <w:rPr>
          <w:rFonts w:ascii="Arial" w:eastAsia="Calibri" w:hAnsi="Arial" w:cs="Arial"/>
          <w:sz w:val="24"/>
          <w:szCs w:val="24"/>
        </w:rPr>
        <w:t>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2F621C5A" w14:textId="5A87C6A1" w:rsidR="005355B2" w:rsidRPr="005355B2" w:rsidRDefault="00EB62B3" w:rsidP="00A0134C">
      <w:pPr>
        <w:pStyle w:val="a4"/>
        <w:widowControl w:val="0"/>
        <w:numPr>
          <w:ilvl w:val="0"/>
          <w:numId w:val="1"/>
        </w:numPr>
        <w:tabs>
          <w:tab w:val="left" w:pos="-142"/>
          <w:tab w:val="left" w:pos="1042"/>
          <w:tab w:val="left" w:pos="1134"/>
        </w:tabs>
        <w:spacing w:after="0" w:line="240" w:lineRule="auto"/>
        <w:ind w:left="0"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5355B2">
        <w:rPr>
          <w:rFonts w:ascii="Arial" w:eastAsia="Calibri" w:hAnsi="Arial" w:cs="Arial"/>
          <w:sz w:val="24"/>
          <w:szCs w:val="24"/>
        </w:rPr>
        <w:t>Утвердить</w:t>
      </w:r>
      <w:r w:rsidR="00920908" w:rsidRPr="005355B2">
        <w:rPr>
          <w:rFonts w:ascii="Arial" w:eastAsia="Calibri" w:hAnsi="Arial" w:cs="Arial"/>
          <w:sz w:val="24"/>
          <w:szCs w:val="24"/>
        </w:rPr>
        <w:t xml:space="preserve"> проект межевания территории </w:t>
      </w:r>
      <w:r w:rsidR="00F65566" w:rsidRPr="005355B2">
        <w:rPr>
          <w:rFonts w:ascii="Arial" w:eastAsia="Calibri" w:hAnsi="Arial" w:cs="Arial"/>
          <w:sz w:val="24"/>
          <w:szCs w:val="24"/>
        </w:rPr>
        <w:t xml:space="preserve">в </w:t>
      </w:r>
      <w:r w:rsidR="00CE2F62" w:rsidRPr="005355B2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объекта «Строительство и эксплуатация коридора коммуникаций до газовой скважины № 801 на Ярактинском НГКМ», </w:t>
      </w:r>
      <w:r w:rsidRPr="005355B2">
        <w:rPr>
          <w:rFonts w:ascii="Arial" w:eastAsia="Calibri" w:hAnsi="Arial" w:cs="Arial"/>
          <w:sz w:val="24"/>
          <w:szCs w:val="24"/>
        </w:rPr>
        <w:t xml:space="preserve">общей </w:t>
      </w:r>
      <w:r w:rsidR="0087346D" w:rsidRPr="005355B2">
        <w:rPr>
          <w:rFonts w:ascii="Arial" w:eastAsia="Calibri" w:hAnsi="Arial" w:cs="Arial"/>
          <w:sz w:val="24"/>
          <w:szCs w:val="24"/>
        </w:rPr>
        <w:t xml:space="preserve">площадью </w:t>
      </w:r>
      <w:r w:rsidR="00CE2F62" w:rsidRPr="005355B2">
        <w:rPr>
          <w:rFonts w:ascii="Arial" w:eastAsia="Calibri" w:hAnsi="Arial" w:cs="Arial"/>
          <w:sz w:val="24"/>
          <w:szCs w:val="24"/>
        </w:rPr>
        <w:t>0,</w:t>
      </w:r>
      <w:r w:rsidRPr="005355B2">
        <w:rPr>
          <w:rFonts w:ascii="Arial" w:eastAsia="Calibri" w:hAnsi="Arial" w:cs="Arial"/>
          <w:sz w:val="24"/>
          <w:szCs w:val="24"/>
        </w:rPr>
        <w:t>2354</w:t>
      </w:r>
      <w:r w:rsidR="00CE2F62" w:rsidRPr="005355B2">
        <w:rPr>
          <w:rFonts w:ascii="Arial" w:eastAsia="Calibri" w:hAnsi="Arial" w:cs="Arial"/>
          <w:sz w:val="24"/>
          <w:szCs w:val="24"/>
        </w:rPr>
        <w:t>га</w:t>
      </w:r>
      <w:r w:rsidR="00731689" w:rsidRPr="005355B2">
        <w:rPr>
          <w:rFonts w:ascii="Arial" w:eastAsia="Calibri" w:hAnsi="Arial" w:cs="Arial"/>
          <w:sz w:val="24"/>
          <w:szCs w:val="24"/>
        </w:rPr>
        <w:t>.</w:t>
      </w:r>
      <w:r w:rsidR="0087346D" w:rsidRPr="005355B2">
        <w:rPr>
          <w:rFonts w:ascii="Arial" w:eastAsia="Calibri" w:hAnsi="Arial" w:cs="Arial"/>
          <w:sz w:val="24"/>
          <w:szCs w:val="24"/>
        </w:rPr>
        <w:t xml:space="preserve"> Местоположение земельного участка: </w:t>
      </w:r>
      <w:r w:rsidR="005355B2" w:rsidRPr="005355B2">
        <w:rPr>
          <w:rFonts w:ascii="Arial" w:eastAsia="Calibri" w:hAnsi="Arial" w:cs="Arial"/>
          <w:sz w:val="24"/>
          <w:szCs w:val="24"/>
        </w:rPr>
        <w:t>Российская Федерация, Иркутская область, Усть-Кутское муниципальное образование Усть-Кутское лесничество, Марковское участковое лесничество Марковская дача</w:t>
      </w:r>
      <w:r w:rsidR="005355B2">
        <w:rPr>
          <w:rFonts w:ascii="Arial" w:eastAsia="Calibri" w:hAnsi="Arial" w:cs="Arial"/>
          <w:sz w:val="24"/>
          <w:szCs w:val="24"/>
        </w:rPr>
        <w:t>, эксплуатационные леса, квартал №1 (в.12ч,39ч).</w:t>
      </w:r>
    </w:p>
    <w:p w14:paraId="4D3A7158" w14:textId="639D8E44" w:rsidR="00CC2223" w:rsidRPr="005355B2" w:rsidRDefault="00A664BF" w:rsidP="00A0134C">
      <w:pPr>
        <w:pStyle w:val="a4"/>
        <w:widowControl w:val="0"/>
        <w:numPr>
          <w:ilvl w:val="0"/>
          <w:numId w:val="1"/>
        </w:numPr>
        <w:tabs>
          <w:tab w:val="left" w:pos="-142"/>
          <w:tab w:val="left" w:pos="1042"/>
          <w:tab w:val="left" w:pos="1134"/>
        </w:tabs>
        <w:spacing w:after="0" w:line="240" w:lineRule="auto"/>
        <w:ind w:left="0"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5355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5355B2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3E603115" w:rsidR="00CC2223" w:rsidRPr="00CC2223" w:rsidRDefault="005355B2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3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87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3410CD"/>
    <w:rsid w:val="00400CCA"/>
    <w:rsid w:val="005019ED"/>
    <w:rsid w:val="005355B2"/>
    <w:rsid w:val="006225B1"/>
    <w:rsid w:val="006B705E"/>
    <w:rsid w:val="006E5674"/>
    <w:rsid w:val="00731689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B3853"/>
    <w:rsid w:val="00BF04A0"/>
    <w:rsid w:val="00C24877"/>
    <w:rsid w:val="00C81D83"/>
    <w:rsid w:val="00CC2223"/>
    <w:rsid w:val="00CE2F62"/>
    <w:rsid w:val="00D94AEA"/>
    <w:rsid w:val="00E04A11"/>
    <w:rsid w:val="00EB62B3"/>
    <w:rsid w:val="00F278D9"/>
    <w:rsid w:val="00F65566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29</cp:revision>
  <cp:lastPrinted>2022-06-09T03:56:00Z</cp:lastPrinted>
  <dcterms:created xsi:type="dcterms:W3CDTF">2018-04-26T03:40:00Z</dcterms:created>
  <dcterms:modified xsi:type="dcterms:W3CDTF">2022-06-09T03:57:00Z</dcterms:modified>
</cp:coreProperties>
</file>