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25E9FE2B" w:rsidR="00CC2223" w:rsidRPr="00CC2223" w:rsidRDefault="00F71A4B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29.09</w:t>
      </w:r>
      <w:r w:rsidR="00AA45D2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189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225E327E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2310BCD6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E357D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468572E6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Start w:id="2" w:name="_Hlk100743635"/>
      <w:bookmarkEnd w:id="0"/>
      <w:r w:rsidR="00290517">
        <w:rPr>
          <w:rFonts w:ascii="Arial" w:eastAsia="Calibri" w:hAnsi="Arial" w:cs="Arial"/>
          <w:sz w:val="24"/>
          <w:szCs w:val="24"/>
        </w:rPr>
        <w:t xml:space="preserve">коридора коммуникаций </w:t>
      </w:r>
      <w:r w:rsidR="00394776">
        <w:rPr>
          <w:rFonts w:ascii="Arial" w:eastAsia="Calibri" w:hAnsi="Arial" w:cs="Arial"/>
          <w:sz w:val="24"/>
          <w:szCs w:val="24"/>
        </w:rPr>
        <w:t>до</w:t>
      </w:r>
      <w:r w:rsidR="00290517">
        <w:rPr>
          <w:rFonts w:ascii="Arial" w:eastAsia="Calibri" w:hAnsi="Arial" w:cs="Arial"/>
          <w:sz w:val="24"/>
          <w:szCs w:val="24"/>
        </w:rPr>
        <w:t xml:space="preserve"> кустовой площадки № 57 </w:t>
      </w:r>
      <w:r w:rsidR="00394776">
        <w:rPr>
          <w:rFonts w:ascii="Arial" w:eastAsia="Calibri" w:hAnsi="Arial" w:cs="Arial"/>
          <w:sz w:val="24"/>
          <w:szCs w:val="24"/>
        </w:rPr>
        <w:t>н</w:t>
      </w:r>
      <w:r w:rsidR="00290517">
        <w:rPr>
          <w:rFonts w:ascii="Arial" w:eastAsia="Calibri" w:hAnsi="Arial" w:cs="Arial"/>
          <w:sz w:val="24"/>
          <w:szCs w:val="24"/>
        </w:rPr>
        <w:t>а Верхнетирском участке недр</w:t>
      </w:r>
      <w:r w:rsidR="00394776">
        <w:rPr>
          <w:rFonts w:ascii="Arial" w:eastAsia="Calibri" w:hAnsi="Arial" w:cs="Arial"/>
          <w:sz w:val="24"/>
          <w:szCs w:val="24"/>
        </w:rPr>
        <w:t xml:space="preserve"> (расширение)</w:t>
      </w:r>
      <w:r w:rsidR="00290517">
        <w:rPr>
          <w:rFonts w:ascii="Arial" w:eastAsia="Calibri" w:hAnsi="Arial" w:cs="Arial"/>
          <w:sz w:val="24"/>
          <w:szCs w:val="24"/>
        </w:rPr>
        <w:t>,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bookmarkEnd w:id="2"/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</w:t>
      </w:r>
      <w:r w:rsidR="00AA45D2">
        <w:rPr>
          <w:rFonts w:ascii="Arial" w:eastAsia="Calibri" w:hAnsi="Arial" w:cs="Arial"/>
          <w:sz w:val="24"/>
          <w:szCs w:val="24"/>
        </w:rPr>
        <w:t>К</w:t>
      </w:r>
      <w:r w:rsidRPr="00CC2223">
        <w:rPr>
          <w:rFonts w:ascii="Arial" w:eastAsia="Calibri" w:hAnsi="Arial" w:cs="Arial"/>
          <w:sz w:val="24"/>
          <w:szCs w:val="24"/>
        </w:rPr>
        <w:t xml:space="preserve">одекса Российской Федерации, </w:t>
      </w:r>
      <w:r w:rsidR="00590078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90078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90078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</w:t>
      </w:r>
      <w:r w:rsidR="00643C5E">
        <w:rPr>
          <w:rFonts w:ascii="Arial" w:eastAsia="Calibri" w:hAnsi="Arial" w:cs="Arial"/>
          <w:sz w:val="24"/>
          <w:szCs w:val="24"/>
        </w:rPr>
        <w:t xml:space="preserve">сельского поселения Усть-Кутского </w:t>
      </w:r>
      <w:r w:rsidRPr="00CC2223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643C5E">
        <w:rPr>
          <w:rFonts w:ascii="Arial" w:eastAsia="Calibri" w:hAnsi="Arial" w:cs="Arial"/>
          <w:sz w:val="24"/>
          <w:szCs w:val="24"/>
        </w:rPr>
        <w:t>района</w:t>
      </w:r>
      <w:r w:rsidRPr="00CC2223">
        <w:rPr>
          <w:rFonts w:ascii="Arial" w:eastAsia="Calibri" w:hAnsi="Arial" w:cs="Arial"/>
          <w:sz w:val="24"/>
          <w:szCs w:val="24"/>
        </w:rPr>
        <w:t>,</w:t>
      </w:r>
      <w:r w:rsidR="00643C5E">
        <w:rPr>
          <w:rFonts w:ascii="Arial" w:eastAsia="Calibri" w:hAnsi="Arial" w:cs="Arial"/>
          <w:sz w:val="24"/>
          <w:szCs w:val="24"/>
        </w:rPr>
        <w:t xml:space="preserve"> Иркутской области</w:t>
      </w:r>
    </w:p>
    <w:p w14:paraId="3F474092" w14:textId="41948072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726957F3" w:rsidR="0087346D" w:rsidRPr="0087346D" w:rsidRDefault="00F71A4B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F65566">
        <w:rPr>
          <w:rFonts w:ascii="Arial" w:eastAsia="Calibri" w:hAnsi="Arial" w:cs="Arial"/>
          <w:sz w:val="24"/>
          <w:szCs w:val="24"/>
        </w:rPr>
        <w:t xml:space="preserve">в </w:t>
      </w:r>
      <w:r w:rsidR="00CE2F62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r w:rsidR="00290517">
        <w:rPr>
          <w:rFonts w:ascii="Arial" w:eastAsia="Calibri" w:hAnsi="Arial" w:cs="Arial"/>
          <w:sz w:val="24"/>
          <w:szCs w:val="24"/>
        </w:rPr>
        <w:t xml:space="preserve">коридора коммуникаций </w:t>
      </w:r>
      <w:r w:rsidR="00394776">
        <w:rPr>
          <w:rFonts w:ascii="Arial" w:eastAsia="Calibri" w:hAnsi="Arial" w:cs="Arial"/>
          <w:sz w:val="24"/>
          <w:szCs w:val="24"/>
        </w:rPr>
        <w:t>до</w:t>
      </w:r>
      <w:r w:rsidR="00290517">
        <w:rPr>
          <w:rFonts w:ascii="Arial" w:eastAsia="Calibri" w:hAnsi="Arial" w:cs="Arial"/>
          <w:sz w:val="24"/>
          <w:szCs w:val="24"/>
        </w:rPr>
        <w:t xml:space="preserve"> кустовой площадки № 57 на Верхнетирском участке недр</w:t>
      </w:r>
      <w:r w:rsidR="00394776">
        <w:rPr>
          <w:rFonts w:ascii="Arial" w:eastAsia="Calibri" w:hAnsi="Arial" w:cs="Arial"/>
          <w:sz w:val="24"/>
          <w:szCs w:val="24"/>
        </w:rPr>
        <w:t xml:space="preserve"> (расширение)</w:t>
      </w:r>
      <w:r>
        <w:rPr>
          <w:rFonts w:ascii="Arial" w:eastAsia="Calibri" w:hAnsi="Arial" w:cs="Arial"/>
          <w:sz w:val="24"/>
          <w:szCs w:val="24"/>
        </w:rPr>
        <w:t>. П</w:t>
      </w:r>
      <w:r w:rsidR="0087346D">
        <w:rPr>
          <w:rFonts w:ascii="Arial" w:eastAsia="Calibri" w:hAnsi="Arial" w:cs="Arial"/>
          <w:sz w:val="24"/>
          <w:szCs w:val="24"/>
        </w:rPr>
        <w:t xml:space="preserve">лощадью </w:t>
      </w:r>
      <w:r w:rsidR="00394776">
        <w:rPr>
          <w:rFonts w:ascii="Arial" w:eastAsia="Calibri" w:hAnsi="Arial" w:cs="Arial"/>
          <w:sz w:val="24"/>
          <w:szCs w:val="24"/>
        </w:rPr>
        <w:t>8,3114</w:t>
      </w:r>
      <w:r w:rsidR="000A5F54">
        <w:rPr>
          <w:rFonts w:ascii="Arial" w:eastAsia="Calibri" w:hAnsi="Arial" w:cs="Arial"/>
          <w:sz w:val="24"/>
          <w:szCs w:val="24"/>
        </w:rPr>
        <w:t xml:space="preserve"> 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8A3010">
        <w:rPr>
          <w:rFonts w:ascii="Arial" w:eastAsia="Calibri" w:hAnsi="Arial" w:cs="Arial"/>
          <w:sz w:val="24"/>
          <w:szCs w:val="24"/>
        </w:rPr>
        <w:t>Российская Федерация, Иркутская область, Усть-Кутское муниципальное образование, Усть-Кутское лесничество, Борисовское участковое лесничество, Тирская дача</w:t>
      </w:r>
      <w:r w:rsidR="00EF7793">
        <w:rPr>
          <w:rFonts w:ascii="Arial" w:eastAsia="Calibri" w:hAnsi="Arial" w:cs="Arial"/>
          <w:sz w:val="24"/>
          <w:szCs w:val="24"/>
        </w:rPr>
        <w:t xml:space="preserve">, </w:t>
      </w:r>
      <w:r w:rsidR="008A3010">
        <w:rPr>
          <w:rFonts w:ascii="Arial" w:eastAsia="Calibri" w:hAnsi="Arial" w:cs="Arial"/>
          <w:sz w:val="24"/>
          <w:szCs w:val="24"/>
        </w:rPr>
        <w:t xml:space="preserve">эксплуатационные леса, кварталы №№ </w:t>
      </w:r>
      <w:r w:rsidR="00394776">
        <w:rPr>
          <w:rFonts w:ascii="Arial" w:eastAsia="Calibri" w:hAnsi="Arial" w:cs="Arial"/>
          <w:sz w:val="24"/>
          <w:szCs w:val="24"/>
        </w:rPr>
        <w:t>257</w:t>
      </w:r>
      <w:r w:rsidR="00AA45D2">
        <w:rPr>
          <w:rFonts w:ascii="Arial" w:eastAsia="Calibri" w:hAnsi="Arial" w:cs="Arial"/>
          <w:sz w:val="24"/>
          <w:szCs w:val="24"/>
        </w:rPr>
        <w:t xml:space="preserve"> (</w:t>
      </w:r>
      <w:r w:rsidR="008A3010">
        <w:rPr>
          <w:rFonts w:ascii="Arial" w:eastAsia="Calibri" w:hAnsi="Arial" w:cs="Arial"/>
          <w:sz w:val="24"/>
          <w:szCs w:val="24"/>
        </w:rPr>
        <w:t>в.</w:t>
      </w:r>
      <w:r w:rsidR="00394776">
        <w:rPr>
          <w:rFonts w:ascii="Arial" w:eastAsia="Calibri" w:hAnsi="Arial" w:cs="Arial"/>
          <w:sz w:val="24"/>
          <w:szCs w:val="24"/>
        </w:rPr>
        <w:t xml:space="preserve"> 6</w:t>
      </w:r>
      <w:r w:rsidR="008A3010">
        <w:rPr>
          <w:rFonts w:ascii="Arial" w:eastAsia="Calibri" w:hAnsi="Arial" w:cs="Arial"/>
          <w:sz w:val="24"/>
          <w:szCs w:val="24"/>
        </w:rPr>
        <w:t>ч,</w:t>
      </w:r>
      <w:r w:rsidR="00AA45D2">
        <w:rPr>
          <w:rFonts w:ascii="Arial" w:eastAsia="Calibri" w:hAnsi="Arial" w:cs="Arial"/>
          <w:sz w:val="24"/>
          <w:szCs w:val="24"/>
        </w:rPr>
        <w:t xml:space="preserve"> </w:t>
      </w:r>
      <w:r w:rsidR="00394776">
        <w:rPr>
          <w:rFonts w:ascii="Arial" w:eastAsia="Calibri" w:hAnsi="Arial" w:cs="Arial"/>
          <w:sz w:val="24"/>
          <w:szCs w:val="24"/>
        </w:rPr>
        <w:t>8</w:t>
      </w:r>
      <w:r w:rsidR="008A3010">
        <w:rPr>
          <w:rFonts w:ascii="Arial" w:eastAsia="Calibri" w:hAnsi="Arial" w:cs="Arial"/>
          <w:sz w:val="24"/>
          <w:szCs w:val="24"/>
        </w:rPr>
        <w:t>ч,</w:t>
      </w:r>
      <w:r w:rsidR="00AA45D2">
        <w:rPr>
          <w:rFonts w:ascii="Arial" w:eastAsia="Calibri" w:hAnsi="Arial" w:cs="Arial"/>
          <w:sz w:val="24"/>
          <w:szCs w:val="24"/>
        </w:rPr>
        <w:t xml:space="preserve"> </w:t>
      </w:r>
      <w:r w:rsidR="00394776">
        <w:rPr>
          <w:rFonts w:ascii="Arial" w:eastAsia="Calibri" w:hAnsi="Arial" w:cs="Arial"/>
          <w:sz w:val="24"/>
          <w:szCs w:val="24"/>
        </w:rPr>
        <w:t>14</w:t>
      </w:r>
      <w:r w:rsidR="008A3010">
        <w:rPr>
          <w:rFonts w:ascii="Arial" w:eastAsia="Calibri" w:hAnsi="Arial" w:cs="Arial"/>
          <w:sz w:val="24"/>
          <w:szCs w:val="24"/>
        </w:rPr>
        <w:t xml:space="preserve">ч), </w:t>
      </w:r>
      <w:r w:rsidR="00394776">
        <w:rPr>
          <w:rFonts w:ascii="Arial" w:eastAsia="Calibri" w:hAnsi="Arial" w:cs="Arial"/>
          <w:sz w:val="24"/>
          <w:szCs w:val="24"/>
        </w:rPr>
        <w:t>258</w:t>
      </w:r>
      <w:r w:rsidR="008A3010">
        <w:rPr>
          <w:rFonts w:ascii="Arial" w:eastAsia="Calibri" w:hAnsi="Arial" w:cs="Arial"/>
          <w:sz w:val="24"/>
          <w:szCs w:val="24"/>
        </w:rPr>
        <w:t xml:space="preserve"> (в.</w:t>
      </w:r>
      <w:r w:rsidR="00394776">
        <w:rPr>
          <w:rFonts w:ascii="Arial" w:eastAsia="Calibri" w:hAnsi="Arial" w:cs="Arial"/>
          <w:sz w:val="24"/>
          <w:szCs w:val="24"/>
        </w:rPr>
        <w:t xml:space="preserve"> 3</w:t>
      </w:r>
      <w:r w:rsidR="008A3010">
        <w:rPr>
          <w:rFonts w:ascii="Arial" w:eastAsia="Calibri" w:hAnsi="Arial" w:cs="Arial"/>
          <w:sz w:val="24"/>
          <w:szCs w:val="24"/>
        </w:rPr>
        <w:t>ч,</w:t>
      </w:r>
      <w:r w:rsidR="00AA45D2">
        <w:rPr>
          <w:rFonts w:ascii="Arial" w:eastAsia="Calibri" w:hAnsi="Arial" w:cs="Arial"/>
          <w:sz w:val="24"/>
          <w:szCs w:val="24"/>
        </w:rPr>
        <w:t xml:space="preserve"> </w:t>
      </w:r>
      <w:r w:rsidR="00394776">
        <w:rPr>
          <w:rFonts w:ascii="Arial" w:eastAsia="Calibri" w:hAnsi="Arial" w:cs="Arial"/>
          <w:sz w:val="24"/>
          <w:szCs w:val="24"/>
        </w:rPr>
        <w:t>8</w:t>
      </w:r>
      <w:r w:rsidR="008A3010">
        <w:rPr>
          <w:rFonts w:ascii="Arial" w:eastAsia="Calibri" w:hAnsi="Arial" w:cs="Arial"/>
          <w:sz w:val="24"/>
          <w:szCs w:val="24"/>
        </w:rPr>
        <w:t>ч,</w:t>
      </w:r>
      <w:r w:rsidR="00AA45D2">
        <w:rPr>
          <w:rFonts w:ascii="Arial" w:eastAsia="Calibri" w:hAnsi="Arial" w:cs="Arial"/>
          <w:sz w:val="24"/>
          <w:szCs w:val="24"/>
        </w:rPr>
        <w:t xml:space="preserve"> </w:t>
      </w:r>
      <w:r w:rsidR="00394776">
        <w:rPr>
          <w:rFonts w:ascii="Arial" w:eastAsia="Calibri" w:hAnsi="Arial" w:cs="Arial"/>
          <w:sz w:val="24"/>
          <w:szCs w:val="24"/>
        </w:rPr>
        <w:t>27</w:t>
      </w:r>
      <w:r w:rsidR="008A3010">
        <w:rPr>
          <w:rFonts w:ascii="Arial" w:eastAsia="Calibri" w:hAnsi="Arial" w:cs="Arial"/>
          <w:sz w:val="24"/>
          <w:szCs w:val="24"/>
        </w:rPr>
        <w:t>ч</w:t>
      </w:r>
      <w:r w:rsidR="00394776">
        <w:rPr>
          <w:rFonts w:ascii="Arial" w:eastAsia="Calibri" w:hAnsi="Arial" w:cs="Arial"/>
          <w:sz w:val="24"/>
          <w:szCs w:val="24"/>
        </w:rPr>
        <w:t>).</w:t>
      </w:r>
      <w:r>
        <w:rPr>
          <w:rFonts w:ascii="Arial" w:eastAsia="Calibri" w:hAnsi="Arial" w:cs="Arial"/>
          <w:sz w:val="24"/>
          <w:szCs w:val="24"/>
        </w:rPr>
        <w:t xml:space="preserve"> Категория земель -земли лесного фонда.</w:t>
      </w:r>
    </w:p>
    <w:p w14:paraId="4D3A7158" w14:textId="52550D29" w:rsidR="00CC2223" w:rsidRPr="00CC2223" w:rsidRDefault="00F71A4B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659F1368" w:rsidR="00CC2223" w:rsidRPr="00CC2223" w:rsidRDefault="00F71A4B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4EA39BB6" w:rsidR="00CC2223" w:rsidRPr="00CC2223" w:rsidRDefault="0084256D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="00643C5E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08127840" w14:textId="22E584B3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r w:rsidR="0084256D">
        <w:rPr>
          <w:rFonts w:ascii="Arial" w:eastAsia="Arial" w:hAnsi="Arial" w:cs="Arial"/>
          <w:b/>
          <w:spacing w:val="5"/>
          <w:sz w:val="24"/>
          <w:szCs w:val="24"/>
        </w:rPr>
        <w:t xml:space="preserve">    Власов К.В.</w:t>
      </w:r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290517"/>
    <w:rsid w:val="002F423F"/>
    <w:rsid w:val="003410CD"/>
    <w:rsid w:val="00394776"/>
    <w:rsid w:val="00400CCA"/>
    <w:rsid w:val="00434AC6"/>
    <w:rsid w:val="005019ED"/>
    <w:rsid w:val="00590078"/>
    <w:rsid w:val="006225B1"/>
    <w:rsid w:val="00643C5E"/>
    <w:rsid w:val="006B705E"/>
    <w:rsid w:val="006E5674"/>
    <w:rsid w:val="00731689"/>
    <w:rsid w:val="0073691C"/>
    <w:rsid w:val="007F5D23"/>
    <w:rsid w:val="007F6955"/>
    <w:rsid w:val="008120E1"/>
    <w:rsid w:val="0084256D"/>
    <w:rsid w:val="0087346D"/>
    <w:rsid w:val="008A3010"/>
    <w:rsid w:val="008B73D1"/>
    <w:rsid w:val="008D3DBF"/>
    <w:rsid w:val="00920908"/>
    <w:rsid w:val="009E357D"/>
    <w:rsid w:val="00A538F7"/>
    <w:rsid w:val="00A55DB9"/>
    <w:rsid w:val="00A664BF"/>
    <w:rsid w:val="00AA45D2"/>
    <w:rsid w:val="00BB3853"/>
    <w:rsid w:val="00BF04A0"/>
    <w:rsid w:val="00C24877"/>
    <w:rsid w:val="00CC2223"/>
    <w:rsid w:val="00CE2F62"/>
    <w:rsid w:val="00D256C9"/>
    <w:rsid w:val="00E04A11"/>
    <w:rsid w:val="00EF7793"/>
    <w:rsid w:val="00F278D9"/>
    <w:rsid w:val="00F65566"/>
    <w:rsid w:val="00F71A4B"/>
    <w:rsid w:val="00FB7B60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40</cp:revision>
  <cp:lastPrinted>2022-09-29T07:57:00Z</cp:lastPrinted>
  <dcterms:created xsi:type="dcterms:W3CDTF">2018-04-26T03:40:00Z</dcterms:created>
  <dcterms:modified xsi:type="dcterms:W3CDTF">2022-09-29T07:57:00Z</dcterms:modified>
</cp:coreProperties>
</file>