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E8A6" w14:textId="77777777" w:rsidR="000357E1" w:rsidRPr="000357E1" w:rsidRDefault="000357E1" w:rsidP="000357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00219" w14:textId="77777777" w:rsidR="00A528FF" w:rsidRPr="00A528FF" w:rsidRDefault="00A528FF" w:rsidP="00A528FF">
      <w:pPr>
        <w:widowControl w:val="0"/>
        <w:spacing w:after="0" w:line="210" w:lineRule="exact"/>
        <w:ind w:left="100"/>
        <w:rPr>
          <w:rFonts w:ascii="Arial" w:eastAsia="Arial" w:hAnsi="Arial" w:cs="Arial"/>
          <w:b/>
          <w:spacing w:val="5"/>
          <w:sz w:val="24"/>
          <w:szCs w:val="24"/>
        </w:rPr>
      </w:pPr>
    </w:p>
    <w:p w14:paraId="29ED57CB" w14:textId="0C2AF079" w:rsidR="00A528FF" w:rsidRPr="00A528FF" w:rsidRDefault="00003C62" w:rsidP="00A528F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14:paraId="114DD101" w14:textId="003A1743" w:rsidR="00A528FF" w:rsidRPr="00A528FF" w:rsidRDefault="00003C62" w:rsidP="00A528F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28FF" w:rsidRPr="00A5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публичных </w:t>
      </w:r>
      <w:r w:rsidR="00A70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</w:t>
      </w:r>
    </w:p>
    <w:p w14:paraId="7157C710" w14:textId="77777777" w:rsidR="00A528FF" w:rsidRPr="00A528FF" w:rsidRDefault="00A528FF" w:rsidP="00A528F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8CE19" w14:textId="1737DFF2" w:rsidR="00003C62" w:rsidRPr="00003C62" w:rsidRDefault="00B47D13" w:rsidP="00003C62">
      <w:pPr>
        <w:pStyle w:val="ConsPlusNonformat"/>
        <w:ind w:left="-567" w:right="11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3 апреля</w:t>
      </w:r>
      <w:r w:rsidR="00A528FF" w:rsidRPr="00A528FF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 xml:space="preserve"> 2023 года</w:t>
      </w:r>
      <w:r w:rsidR="00A528FF" w:rsidRPr="00A528FF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в </w:t>
      </w:r>
      <w:r w:rsidR="00A528FF" w:rsidRPr="00A528FF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15-00</w:t>
      </w:r>
      <w:r w:rsidR="00A528FF" w:rsidRPr="00A528FF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в здании администрации Верхнемарковского сельского поселения по адресу: Иркутская область, Усть-Кутский р-н, ул.40 лет Победы,47, состоятся публичные </w:t>
      </w:r>
      <w:r w:rsidR="00003C6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обсуждения</w:t>
      </w:r>
      <w:r w:rsidR="00A528FF" w:rsidRPr="00A528FF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по вопросу: рассмотрение </w:t>
      </w:r>
      <w:r w:rsidR="00003C6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проекта актуализации «</w:t>
      </w:r>
      <w:r w:rsidR="00003C62" w:rsidRPr="00003C62">
        <w:rPr>
          <w:rFonts w:ascii="Times New Roman" w:hAnsi="Times New Roman" w:cs="Times New Roman"/>
          <w:bCs/>
          <w:sz w:val="24"/>
          <w:szCs w:val="24"/>
        </w:rPr>
        <w:t>СТРАТЕГИ</w:t>
      </w:r>
      <w:r w:rsidR="00003C62">
        <w:rPr>
          <w:rFonts w:ascii="Times New Roman" w:hAnsi="Times New Roman" w:cs="Times New Roman"/>
          <w:bCs/>
          <w:sz w:val="24"/>
          <w:szCs w:val="24"/>
        </w:rPr>
        <w:t>Я</w:t>
      </w:r>
      <w:r w:rsidR="00003C62" w:rsidRPr="00003C62">
        <w:rPr>
          <w:rFonts w:ascii="Times New Roman" w:hAnsi="Times New Roman" w:cs="Times New Roman"/>
          <w:bCs/>
          <w:sz w:val="24"/>
          <w:szCs w:val="24"/>
        </w:rPr>
        <w:t xml:space="preserve"> СОЦИАЛЬНО-</w:t>
      </w:r>
      <w:r w:rsidR="00003C62">
        <w:rPr>
          <w:rFonts w:ascii="Times New Roman" w:hAnsi="Times New Roman" w:cs="Times New Roman"/>
          <w:bCs/>
          <w:sz w:val="24"/>
          <w:szCs w:val="24"/>
        </w:rPr>
        <w:t>Э</w:t>
      </w:r>
      <w:r w:rsidR="00003C62" w:rsidRPr="00003C62">
        <w:rPr>
          <w:rFonts w:ascii="Times New Roman" w:hAnsi="Times New Roman" w:cs="Times New Roman"/>
          <w:bCs/>
          <w:sz w:val="24"/>
          <w:szCs w:val="24"/>
        </w:rPr>
        <w:t>КОНОМИЧЕСКОГО РАЗВИТИЯ</w:t>
      </w:r>
      <w:r w:rsidR="00003C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3C62" w:rsidRPr="00003C62">
        <w:rPr>
          <w:rFonts w:ascii="Times New Roman" w:hAnsi="Times New Roman" w:cs="Times New Roman"/>
          <w:bCs/>
          <w:sz w:val="24"/>
          <w:szCs w:val="24"/>
        </w:rPr>
        <w:t>ВЕРХНЕМАРКОВСКОГО МУНИЦИПАЛЬНОГО ОБРАЗОВАНИЯ</w:t>
      </w:r>
      <w:r w:rsidR="00003C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3C62" w:rsidRPr="00003C62">
        <w:rPr>
          <w:rFonts w:ascii="Times New Roman" w:hAnsi="Times New Roman" w:cs="Times New Roman"/>
          <w:bCs/>
          <w:sz w:val="24"/>
          <w:szCs w:val="24"/>
        </w:rPr>
        <w:t>НА ПЕРИОД ДО 203</w:t>
      </w:r>
      <w:r w:rsidR="00E11A3F">
        <w:rPr>
          <w:rFonts w:ascii="Times New Roman" w:hAnsi="Times New Roman" w:cs="Times New Roman"/>
          <w:bCs/>
          <w:sz w:val="24"/>
          <w:szCs w:val="24"/>
        </w:rPr>
        <w:t>6</w:t>
      </w:r>
      <w:r w:rsidR="00003C62" w:rsidRPr="00003C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003C62">
        <w:rPr>
          <w:rFonts w:ascii="Times New Roman" w:hAnsi="Times New Roman" w:cs="Times New Roman"/>
          <w:bCs/>
          <w:sz w:val="24"/>
          <w:szCs w:val="24"/>
        </w:rPr>
        <w:t>»</w:t>
      </w:r>
    </w:p>
    <w:p w14:paraId="79C8A46D" w14:textId="7B3520D5" w:rsidR="00A528FF" w:rsidRPr="00A528FF" w:rsidRDefault="00A528FF" w:rsidP="00B47D13">
      <w:pPr>
        <w:tabs>
          <w:tab w:val="left" w:pos="-142"/>
          <w:tab w:val="left" w:pos="1134"/>
        </w:tabs>
        <w:spacing w:after="0"/>
        <w:ind w:left="-567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528F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Документация размещена на официальном сайте администрации Верхнемарковского сельского поселения в сети интернет. </w:t>
      </w:r>
    </w:p>
    <w:p w14:paraId="2158E648" w14:textId="77777777" w:rsidR="00A528FF" w:rsidRPr="00A528FF" w:rsidRDefault="00A528FF" w:rsidP="00003C62">
      <w:pPr>
        <w:widowControl w:val="0"/>
        <w:spacing w:after="0" w:line="210" w:lineRule="exact"/>
        <w:ind w:left="-567"/>
        <w:rPr>
          <w:rFonts w:ascii="Arial" w:eastAsia="Arial" w:hAnsi="Arial" w:cs="Arial"/>
          <w:b/>
          <w:spacing w:val="5"/>
          <w:sz w:val="24"/>
          <w:szCs w:val="24"/>
        </w:rPr>
      </w:pPr>
    </w:p>
    <w:p w14:paraId="2AE48A55" w14:textId="77777777" w:rsidR="000357E1" w:rsidRPr="0007308F" w:rsidRDefault="000357E1" w:rsidP="000357E1">
      <w:pPr>
        <w:pStyle w:val="1"/>
        <w:shd w:val="clear" w:color="auto" w:fill="auto"/>
        <w:spacing w:before="0" w:after="0" w:line="210" w:lineRule="exact"/>
        <w:ind w:left="100"/>
        <w:jc w:val="left"/>
        <w:rPr>
          <w:bCs/>
          <w:sz w:val="24"/>
          <w:szCs w:val="24"/>
        </w:rPr>
      </w:pPr>
    </w:p>
    <w:p w14:paraId="2E8E889A" w14:textId="77777777" w:rsidR="001A0CA5" w:rsidRDefault="001A0CA5"/>
    <w:sectPr w:rsidR="001A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A5"/>
    <w:rsid w:val="00003C62"/>
    <w:rsid w:val="000357E1"/>
    <w:rsid w:val="001A0CA5"/>
    <w:rsid w:val="004E124D"/>
    <w:rsid w:val="00A528FF"/>
    <w:rsid w:val="00A705C9"/>
    <w:rsid w:val="00B47D13"/>
    <w:rsid w:val="00E1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5E7E"/>
  <w15:chartTrackingRefBased/>
  <w15:docId w15:val="{9D71B1AC-F230-4A98-9B14-902F67D1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7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7E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357E1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0357E1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  <w:style w:type="paragraph" w:customStyle="1" w:styleId="ConsPlusNonformat">
    <w:name w:val="ConsPlusNonformat"/>
    <w:rsid w:val="00003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13</cp:revision>
  <cp:lastPrinted>2022-12-29T06:48:00Z</cp:lastPrinted>
  <dcterms:created xsi:type="dcterms:W3CDTF">2022-07-11T02:44:00Z</dcterms:created>
  <dcterms:modified xsi:type="dcterms:W3CDTF">2023-02-27T02:18:00Z</dcterms:modified>
</cp:coreProperties>
</file>