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7EE28F" w14:textId="27F9B1FD" w:rsidR="00A13D05" w:rsidRPr="00A13D05" w:rsidRDefault="0019644B" w:rsidP="00A13D05">
      <w:pPr>
        <w:widowControl w:val="0"/>
        <w:spacing w:after="0" w:line="365" w:lineRule="exact"/>
        <w:ind w:left="40"/>
        <w:jc w:val="center"/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</w:pPr>
      <w:r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  <w:t>0</w:t>
      </w:r>
      <w:r w:rsidR="00FF5C8C"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  <w:t>8</w:t>
      </w:r>
      <w:r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  <w:t>.</w:t>
      </w:r>
      <w:r w:rsidR="00FF5C8C"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  <w:t>09</w:t>
      </w:r>
      <w:r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  <w:t>.</w:t>
      </w:r>
      <w:r w:rsidR="00A13D05" w:rsidRPr="00A13D05"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  <w:t>202</w:t>
      </w:r>
      <w:r w:rsidR="00FF5C8C"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  <w:t>5</w:t>
      </w:r>
      <w:r w:rsidR="00A13D05" w:rsidRPr="00A13D05"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  <w:t>Г. №</w:t>
      </w:r>
      <w:r w:rsidR="00FF5C8C"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  <w:t>93</w:t>
      </w:r>
      <w:r w:rsidR="00CE5C8F"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  <w:t>-п</w:t>
      </w:r>
    </w:p>
    <w:p w14:paraId="77C6465D" w14:textId="77777777" w:rsidR="00A13D05" w:rsidRPr="00A13D05" w:rsidRDefault="00A13D05" w:rsidP="00A13D05">
      <w:pPr>
        <w:widowControl w:val="0"/>
        <w:spacing w:after="0" w:line="365" w:lineRule="exact"/>
        <w:ind w:left="40"/>
        <w:jc w:val="center"/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</w:pPr>
      <w:r w:rsidRPr="00A13D05"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  <w:t xml:space="preserve">РОССИЙСКАЯ ФЕДЕРАЦИЯ </w:t>
      </w:r>
    </w:p>
    <w:p w14:paraId="0C864364" w14:textId="77777777" w:rsidR="00A13D05" w:rsidRPr="00A13D05" w:rsidRDefault="00A13D05" w:rsidP="00A13D05">
      <w:pPr>
        <w:widowControl w:val="0"/>
        <w:spacing w:after="0" w:line="365" w:lineRule="exact"/>
        <w:ind w:left="40"/>
        <w:jc w:val="center"/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</w:pPr>
      <w:r w:rsidRPr="00A13D05"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  <w:t>ИРКУТСКАЯ ОБЛАСТЬ</w:t>
      </w:r>
    </w:p>
    <w:p w14:paraId="15D4127F" w14:textId="77777777" w:rsidR="00A13D05" w:rsidRPr="00A13D05" w:rsidRDefault="00A13D05" w:rsidP="00A13D05">
      <w:pPr>
        <w:widowControl w:val="0"/>
        <w:spacing w:after="0" w:line="365" w:lineRule="exact"/>
        <w:ind w:left="40"/>
        <w:jc w:val="center"/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</w:pPr>
      <w:r w:rsidRPr="00A13D05"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  <w:t>УСТЬ-КУТСКИЙ МУНИЦИПАЛЬНЫЙ РАЙОН</w:t>
      </w:r>
    </w:p>
    <w:p w14:paraId="03D64A56" w14:textId="77777777" w:rsidR="00A13D05" w:rsidRPr="00A13D05" w:rsidRDefault="00A13D05" w:rsidP="00A13D05">
      <w:pPr>
        <w:widowControl w:val="0"/>
        <w:spacing w:after="0" w:line="365" w:lineRule="exact"/>
        <w:ind w:left="40"/>
        <w:jc w:val="center"/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</w:pPr>
      <w:r w:rsidRPr="00A13D05"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  <w:t xml:space="preserve"> ВЕРХНЕМАРКОВСКОЕ СЕЛЬСКОЕ ПОСЕЛЕНИЕ</w:t>
      </w:r>
    </w:p>
    <w:p w14:paraId="4EEE818F" w14:textId="77777777" w:rsidR="00A13D05" w:rsidRPr="00A13D05" w:rsidRDefault="00A13D05" w:rsidP="00A13D05">
      <w:pPr>
        <w:widowControl w:val="0"/>
        <w:spacing w:after="0" w:line="365" w:lineRule="exact"/>
        <w:ind w:left="40"/>
        <w:jc w:val="center"/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</w:pPr>
      <w:r w:rsidRPr="00A13D05"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  <w:t>АДМИНИСТРАЦИЯ</w:t>
      </w:r>
    </w:p>
    <w:p w14:paraId="2EED2D42" w14:textId="77777777" w:rsidR="00A13D05" w:rsidRDefault="00A13D05" w:rsidP="006E01C7">
      <w:pPr>
        <w:widowControl w:val="0"/>
        <w:spacing w:after="308" w:line="365" w:lineRule="exact"/>
        <w:ind w:left="40"/>
        <w:jc w:val="center"/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</w:pPr>
      <w:r w:rsidRPr="00A13D05"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  <w:t>ПОСТАНОВЛЕНИЕ</w:t>
      </w:r>
    </w:p>
    <w:p w14:paraId="5BEDFC70" w14:textId="01618FD5" w:rsidR="008B73D1" w:rsidRPr="005D6E8F" w:rsidRDefault="007F4657" w:rsidP="007F4657">
      <w:pPr>
        <w:widowControl w:val="0"/>
        <w:spacing w:after="308" w:line="365" w:lineRule="exact"/>
        <w:ind w:left="4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bCs/>
          <w:spacing w:val="9"/>
          <w:sz w:val="32"/>
          <w:szCs w:val="32"/>
          <w:lang w:eastAsia="ru-RU"/>
        </w:rPr>
        <w:t>ОБ ОТМЕНЕ ПОСТАНОВЛЕНИЯ № 391-П ОТ 05.12.2024Г. «</w:t>
      </w:r>
      <w:r w:rsidR="008B73D1" w:rsidRPr="00A13D05">
        <w:rPr>
          <w:rFonts w:ascii="Arial" w:hAnsi="Arial" w:cs="Arial"/>
          <w:b/>
          <w:sz w:val="32"/>
          <w:szCs w:val="32"/>
        </w:rPr>
        <w:t>О</w:t>
      </w:r>
      <w:r w:rsidR="00870E9C">
        <w:rPr>
          <w:rFonts w:ascii="Arial" w:hAnsi="Arial" w:cs="Arial"/>
          <w:b/>
          <w:sz w:val="32"/>
          <w:szCs w:val="32"/>
        </w:rPr>
        <w:t>Б УТВЕРЖДЕНИИ</w:t>
      </w:r>
      <w:r w:rsidR="008B73D1" w:rsidRPr="00A13D05">
        <w:rPr>
          <w:rFonts w:ascii="Arial" w:hAnsi="Arial" w:cs="Arial"/>
          <w:b/>
          <w:sz w:val="32"/>
          <w:szCs w:val="32"/>
        </w:rPr>
        <w:t xml:space="preserve"> ДОКУМЕНТАЦИИ</w:t>
      </w:r>
      <w:r w:rsidR="005D6E8F">
        <w:rPr>
          <w:rFonts w:ascii="Arial" w:hAnsi="Arial" w:cs="Arial"/>
          <w:b/>
          <w:sz w:val="32"/>
          <w:szCs w:val="32"/>
        </w:rPr>
        <w:t xml:space="preserve"> </w:t>
      </w:r>
      <w:r w:rsidR="008B73D1" w:rsidRPr="00A13D05">
        <w:rPr>
          <w:rFonts w:ascii="Arial" w:hAnsi="Arial" w:cs="Arial"/>
          <w:b/>
          <w:sz w:val="32"/>
          <w:szCs w:val="32"/>
        </w:rPr>
        <w:t>ПО</w:t>
      </w:r>
      <w:r w:rsidR="005D6E8F">
        <w:rPr>
          <w:rFonts w:ascii="Arial" w:hAnsi="Arial" w:cs="Arial"/>
          <w:b/>
          <w:sz w:val="32"/>
          <w:szCs w:val="32"/>
        </w:rPr>
        <w:t xml:space="preserve"> </w:t>
      </w:r>
      <w:r w:rsidR="008B73D1" w:rsidRPr="00A13D05">
        <w:rPr>
          <w:rFonts w:ascii="Arial" w:hAnsi="Arial" w:cs="Arial"/>
          <w:b/>
          <w:sz w:val="32"/>
          <w:szCs w:val="32"/>
        </w:rPr>
        <w:t xml:space="preserve">ПЛАНИРОВКЕ </w:t>
      </w:r>
      <w:r w:rsidR="00BA53D1" w:rsidRPr="00A13D05">
        <w:rPr>
          <w:rFonts w:ascii="Arial" w:hAnsi="Arial" w:cs="Arial"/>
          <w:b/>
          <w:sz w:val="32"/>
          <w:szCs w:val="32"/>
        </w:rPr>
        <w:t xml:space="preserve">ТЕРРИТОРИИ </w:t>
      </w:r>
      <w:r w:rsidR="0065027B">
        <w:rPr>
          <w:rFonts w:ascii="Arial" w:hAnsi="Arial" w:cs="Arial"/>
          <w:b/>
          <w:sz w:val="32"/>
          <w:szCs w:val="32"/>
        </w:rPr>
        <w:t xml:space="preserve">ДЛЯ РАЗМЕЩЕНИЯ </w:t>
      </w:r>
      <w:r w:rsidR="00DE5E87">
        <w:rPr>
          <w:rFonts w:ascii="Arial" w:hAnsi="Arial" w:cs="Arial"/>
          <w:b/>
          <w:sz w:val="32"/>
          <w:szCs w:val="32"/>
        </w:rPr>
        <w:t>ЛИНЕЙНОГО ОБЪЕКТА</w:t>
      </w:r>
      <w:r w:rsidR="00BA53D1">
        <w:rPr>
          <w:rFonts w:ascii="Arial" w:hAnsi="Arial" w:cs="Arial"/>
          <w:b/>
          <w:sz w:val="32"/>
          <w:szCs w:val="32"/>
        </w:rPr>
        <w:t xml:space="preserve"> </w:t>
      </w:r>
      <w:r w:rsidR="00BA53D1" w:rsidRPr="00A13D05">
        <w:rPr>
          <w:rFonts w:ascii="Arial" w:hAnsi="Arial" w:cs="Arial"/>
          <w:b/>
          <w:sz w:val="32"/>
          <w:szCs w:val="32"/>
        </w:rPr>
        <w:t>«</w:t>
      </w:r>
      <w:r w:rsidR="00C270F9">
        <w:rPr>
          <w:rFonts w:ascii="Arial" w:hAnsi="Arial" w:cs="Arial"/>
          <w:b/>
          <w:sz w:val="32"/>
          <w:szCs w:val="32"/>
        </w:rPr>
        <w:t>СИСТЕМА ТРАНСПОРТА ГАЗА ОТ МДНС ДО УПСНГ ЯНГКМ</w:t>
      </w:r>
      <w:r w:rsidR="00BA53D1" w:rsidRPr="005D6E8F">
        <w:rPr>
          <w:rFonts w:ascii="Arial" w:hAnsi="Arial" w:cs="Arial"/>
          <w:b/>
          <w:sz w:val="32"/>
          <w:szCs w:val="32"/>
        </w:rPr>
        <w:t>»</w:t>
      </w:r>
      <w:r w:rsidR="00DE5E87">
        <w:rPr>
          <w:rFonts w:ascii="Arial" w:hAnsi="Arial" w:cs="Arial"/>
          <w:b/>
          <w:sz w:val="32"/>
          <w:szCs w:val="32"/>
        </w:rPr>
        <w:t>.</w:t>
      </w:r>
    </w:p>
    <w:p w14:paraId="41823540" w14:textId="77777777" w:rsidR="00614A8D" w:rsidRDefault="00614A8D" w:rsidP="00614A8D">
      <w:pPr>
        <w:pStyle w:val="a4"/>
        <w:tabs>
          <w:tab w:val="left" w:pos="-142"/>
          <w:tab w:val="left" w:pos="1134"/>
        </w:tabs>
        <w:spacing w:after="0"/>
        <w:ind w:left="0" w:firstLine="709"/>
        <w:jc w:val="both"/>
        <w:rPr>
          <w:rFonts w:ascii="Arial" w:hAnsi="Arial" w:cs="Arial"/>
          <w:sz w:val="24"/>
          <w:szCs w:val="24"/>
        </w:rPr>
      </w:pPr>
    </w:p>
    <w:p w14:paraId="53FA4F1F" w14:textId="2303F277" w:rsidR="00BB3853" w:rsidRPr="005D6E8F" w:rsidRDefault="007F4657" w:rsidP="0019644B">
      <w:pPr>
        <w:pStyle w:val="a4"/>
        <w:tabs>
          <w:tab w:val="left" w:pos="-142"/>
          <w:tab w:val="left" w:pos="1134"/>
        </w:tabs>
        <w:spacing w:after="0" w:line="360" w:lineRule="auto"/>
        <w:ind w:left="0" w:firstLine="709"/>
        <w:jc w:val="both"/>
        <w:rPr>
          <w:rFonts w:ascii="Arial" w:hAnsi="Arial" w:cs="Arial"/>
          <w:sz w:val="24"/>
          <w:szCs w:val="24"/>
        </w:rPr>
      </w:pPr>
      <w:r w:rsidRPr="00EF63FA">
        <w:rPr>
          <w:rFonts w:ascii="Arial" w:hAnsi="Arial" w:cs="Arial"/>
          <w:sz w:val="24"/>
          <w:szCs w:val="24"/>
        </w:rPr>
        <w:t xml:space="preserve">На основании </w:t>
      </w:r>
      <w:r w:rsidR="006E0BA7" w:rsidRPr="00EF63FA">
        <w:rPr>
          <w:rFonts w:ascii="Arial" w:hAnsi="Arial" w:cs="Arial"/>
          <w:sz w:val="24"/>
          <w:szCs w:val="24"/>
        </w:rPr>
        <w:t>поступивш</w:t>
      </w:r>
      <w:r w:rsidR="00EF63FA">
        <w:rPr>
          <w:rFonts w:ascii="Arial" w:hAnsi="Arial" w:cs="Arial"/>
          <w:sz w:val="24"/>
          <w:szCs w:val="24"/>
        </w:rPr>
        <w:t>его</w:t>
      </w:r>
      <w:r w:rsidR="006E0BA7" w:rsidRPr="00EF63FA">
        <w:rPr>
          <w:rFonts w:ascii="Arial" w:hAnsi="Arial" w:cs="Arial"/>
          <w:sz w:val="24"/>
          <w:szCs w:val="24"/>
        </w:rPr>
        <w:t xml:space="preserve"> </w:t>
      </w:r>
      <w:r w:rsidRPr="00EF63FA">
        <w:rPr>
          <w:rFonts w:ascii="Arial" w:hAnsi="Arial" w:cs="Arial"/>
          <w:sz w:val="24"/>
          <w:szCs w:val="24"/>
        </w:rPr>
        <w:t>обращени</w:t>
      </w:r>
      <w:r w:rsidR="00EF63FA">
        <w:rPr>
          <w:rFonts w:ascii="Arial" w:hAnsi="Arial" w:cs="Arial"/>
          <w:sz w:val="24"/>
          <w:szCs w:val="24"/>
        </w:rPr>
        <w:t>я</w:t>
      </w:r>
      <w:r w:rsidRPr="00EF63FA">
        <w:rPr>
          <w:rFonts w:ascii="Arial" w:hAnsi="Arial" w:cs="Arial"/>
          <w:sz w:val="24"/>
          <w:szCs w:val="24"/>
        </w:rPr>
        <w:t xml:space="preserve"> администрации Усть-Кутского муниципального образования № 1-0-4033 от  04.09.2025г.</w:t>
      </w:r>
      <w:r w:rsidR="00EF63FA">
        <w:rPr>
          <w:rFonts w:ascii="Arial" w:hAnsi="Arial" w:cs="Arial"/>
          <w:sz w:val="24"/>
          <w:szCs w:val="24"/>
        </w:rPr>
        <w:t xml:space="preserve">, </w:t>
      </w:r>
      <w:r w:rsidR="00FF5C8C">
        <w:rPr>
          <w:rFonts w:ascii="Arial" w:hAnsi="Arial" w:cs="Arial"/>
          <w:sz w:val="24"/>
          <w:szCs w:val="24"/>
        </w:rPr>
        <w:t>рассмотрев</w:t>
      </w:r>
      <w:bookmarkStart w:id="0" w:name="_GoBack"/>
      <w:bookmarkEnd w:id="0"/>
      <w:r w:rsidR="00EF63FA">
        <w:rPr>
          <w:rFonts w:ascii="Arial" w:hAnsi="Arial" w:cs="Arial"/>
          <w:sz w:val="24"/>
          <w:szCs w:val="24"/>
        </w:rPr>
        <w:t xml:space="preserve"> заявление </w:t>
      </w:r>
      <w:r w:rsidR="006E0BA7" w:rsidRPr="00EF63FA">
        <w:rPr>
          <w:rFonts w:ascii="Arial" w:hAnsi="Arial" w:cs="Arial"/>
          <w:sz w:val="24"/>
          <w:szCs w:val="24"/>
        </w:rPr>
        <w:t>Общества с Ограниченной ответственностью «Иркутская нефтяная компания» № 0711-УМГР от 13.08.2025г., руководствуясь</w:t>
      </w:r>
      <w:r w:rsidRPr="00EF63FA">
        <w:rPr>
          <w:rFonts w:ascii="Arial" w:hAnsi="Arial" w:cs="Arial"/>
          <w:sz w:val="24"/>
          <w:szCs w:val="24"/>
        </w:rPr>
        <w:t xml:space="preserve"> </w:t>
      </w:r>
      <w:r w:rsidR="00EF63FA" w:rsidRPr="00EF63FA">
        <w:rPr>
          <w:rFonts w:ascii="Arial" w:hAnsi="Arial" w:cs="Arial"/>
          <w:sz w:val="24"/>
          <w:szCs w:val="24"/>
        </w:rPr>
        <w:t>п.5</w:t>
      </w:r>
      <w:r w:rsidRPr="00EF63FA">
        <w:rPr>
          <w:rFonts w:ascii="Arial" w:hAnsi="Arial" w:cs="Arial"/>
          <w:sz w:val="24"/>
          <w:szCs w:val="24"/>
        </w:rPr>
        <w:t xml:space="preserve"> ст. </w:t>
      </w:r>
      <w:r w:rsidR="00EF63FA" w:rsidRPr="00EF63FA">
        <w:rPr>
          <w:rFonts w:ascii="Arial" w:hAnsi="Arial" w:cs="Arial"/>
          <w:sz w:val="24"/>
          <w:szCs w:val="24"/>
        </w:rPr>
        <w:t xml:space="preserve">46 </w:t>
      </w:r>
      <w:r w:rsidRPr="00EF63FA">
        <w:rPr>
          <w:rFonts w:ascii="Arial" w:hAnsi="Arial" w:cs="Arial"/>
          <w:sz w:val="24"/>
          <w:szCs w:val="24"/>
        </w:rPr>
        <w:t>Устава Верхнемарковского сельского поселения Усть-Кутского муниципа</w:t>
      </w:r>
      <w:r w:rsidR="00EF63FA">
        <w:rPr>
          <w:rFonts w:ascii="Arial" w:hAnsi="Arial" w:cs="Arial"/>
          <w:sz w:val="24"/>
          <w:szCs w:val="24"/>
        </w:rPr>
        <w:t>льного района Иркутской области</w:t>
      </w:r>
    </w:p>
    <w:p w14:paraId="488F8501" w14:textId="77777777" w:rsidR="00EF63FA" w:rsidRDefault="00EF63FA" w:rsidP="00A13D05">
      <w:pPr>
        <w:ind w:firstLine="709"/>
        <w:rPr>
          <w:rFonts w:ascii="Arial" w:hAnsi="Arial" w:cs="Arial"/>
          <w:b/>
          <w:sz w:val="30"/>
          <w:szCs w:val="24"/>
        </w:rPr>
      </w:pPr>
    </w:p>
    <w:p w14:paraId="44BA2A75" w14:textId="3B41A9B3" w:rsidR="008120E1" w:rsidRDefault="008120E1" w:rsidP="00A13D05">
      <w:pPr>
        <w:ind w:firstLine="709"/>
        <w:rPr>
          <w:rFonts w:ascii="Arial" w:hAnsi="Arial" w:cs="Arial"/>
          <w:b/>
          <w:sz w:val="30"/>
          <w:szCs w:val="24"/>
        </w:rPr>
      </w:pPr>
      <w:r w:rsidRPr="005D6E8F">
        <w:rPr>
          <w:rFonts w:ascii="Arial" w:hAnsi="Arial" w:cs="Arial"/>
          <w:b/>
          <w:sz w:val="30"/>
          <w:szCs w:val="24"/>
        </w:rPr>
        <w:t>ПОСТАНОВЛЯЮ:</w:t>
      </w:r>
    </w:p>
    <w:p w14:paraId="1D5945AD" w14:textId="7FD58470" w:rsidR="0019644B" w:rsidRPr="0019644B" w:rsidRDefault="0019644B" w:rsidP="007F465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65027B" w:rsidRPr="0019644B">
        <w:rPr>
          <w:rFonts w:ascii="Arial" w:hAnsi="Arial" w:cs="Arial"/>
          <w:sz w:val="24"/>
          <w:szCs w:val="24"/>
        </w:rPr>
        <w:t>1</w:t>
      </w:r>
      <w:r w:rsidR="004B6166" w:rsidRPr="0019644B">
        <w:rPr>
          <w:rFonts w:ascii="Arial" w:hAnsi="Arial" w:cs="Arial"/>
          <w:sz w:val="24"/>
          <w:szCs w:val="24"/>
        </w:rPr>
        <w:t xml:space="preserve">. </w:t>
      </w:r>
      <w:r w:rsidR="007F4657">
        <w:rPr>
          <w:rFonts w:ascii="Arial" w:hAnsi="Arial" w:cs="Arial"/>
          <w:sz w:val="24"/>
          <w:szCs w:val="24"/>
        </w:rPr>
        <w:t>Отменить постановление администрации Верхнемарковского сельского поселения № 391-п от 05.12.2024года «Об утверждении</w:t>
      </w:r>
      <w:r w:rsidR="005D6E8F" w:rsidRPr="0019644B">
        <w:rPr>
          <w:rFonts w:ascii="Arial" w:hAnsi="Arial" w:cs="Arial"/>
          <w:sz w:val="24"/>
          <w:szCs w:val="24"/>
        </w:rPr>
        <w:t xml:space="preserve"> </w:t>
      </w:r>
      <w:r w:rsidR="004B6166" w:rsidRPr="0019644B">
        <w:rPr>
          <w:rFonts w:ascii="Arial" w:hAnsi="Arial" w:cs="Arial"/>
          <w:sz w:val="24"/>
          <w:szCs w:val="24"/>
        </w:rPr>
        <w:t>документаци</w:t>
      </w:r>
      <w:r w:rsidR="007F4657">
        <w:rPr>
          <w:rFonts w:ascii="Arial" w:hAnsi="Arial" w:cs="Arial"/>
          <w:sz w:val="24"/>
          <w:szCs w:val="24"/>
        </w:rPr>
        <w:t>и</w:t>
      </w:r>
      <w:r w:rsidR="004B6166" w:rsidRPr="0019644B">
        <w:rPr>
          <w:rFonts w:ascii="Arial" w:hAnsi="Arial" w:cs="Arial"/>
          <w:sz w:val="24"/>
          <w:szCs w:val="24"/>
        </w:rPr>
        <w:t xml:space="preserve"> по планировке территории</w:t>
      </w:r>
      <w:r w:rsidR="009C7720" w:rsidRPr="0019644B">
        <w:rPr>
          <w:rFonts w:ascii="Arial" w:hAnsi="Arial" w:cs="Arial"/>
          <w:sz w:val="24"/>
          <w:szCs w:val="24"/>
        </w:rPr>
        <w:t xml:space="preserve"> </w:t>
      </w:r>
      <w:r w:rsidR="007F4657">
        <w:rPr>
          <w:rFonts w:ascii="Arial" w:hAnsi="Arial" w:cs="Arial"/>
          <w:sz w:val="24"/>
          <w:szCs w:val="24"/>
        </w:rPr>
        <w:t xml:space="preserve">для размещения </w:t>
      </w:r>
      <w:r w:rsidR="00DE5E87" w:rsidRPr="0019644B">
        <w:rPr>
          <w:rFonts w:ascii="Arial" w:hAnsi="Arial" w:cs="Arial"/>
          <w:sz w:val="24"/>
          <w:szCs w:val="24"/>
        </w:rPr>
        <w:t>линейного</w:t>
      </w:r>
      <w:r w:rsidR="009C7720" w:rsidRPr="0019644B">
        <w:rPr>
          <w:rFonts w:ascii="Arial" w:hAnsi="Arial" w:cs="Arial"/>
          <w:sz w:val="24"/>
          <w:szCs w:val="24"/>
        </w:rPr>
        <w:t xml:space="preserve"> </w:t>
      </w:r>
      <w:r w:rsidR="00FA3A85" w:rsidRPr="0019644B">
        <w:rPr>
          <w:rFonts w:ascii="Arial" w:hAnsi="Arial" w:cs="Arial"/>
          <w:sz w:val="24"/>
          <w:szCs w:val="24"/>
        </w:rPr>
        <w:t xml:space="preserve">объекта </w:t>
      </w:r>
      <w:r w:rsidR="00DE5E87" w:rsidRPr="0019644B">
        <w:rPr>
          <w:rFonts w:ascii="Arial" w:hAnsi="Arial" w:cs="Arial"/>
          <w:sz w:val="24"/>
          <w:szCs w:val="24"/>
        </w:rPr>
        <w:t>«</w:t>
      </w:r>
      <w:r w:rsidR="00C270F9" w:rsidRPr="0019644B">
        <w:rPr>
          <w:rFonts w:ascii="Arial" w:hAnsi="Arial" w:cs="Arial"/>
          <w:sz w:val="24"/>
          <w:szCs w:val="24"/>
        </w:rPr>
        <w:t xml:space="preserve">Система транспорта газа от </w:t>
      </w:r>
      <w:proofErr w:type="spellStart"/>
      <w:r w:rsidR="00C270F9" w:rsidRPr="0019644B">
        <w:rPr>
          <w:rFonts w:ascii="Arial" w:hAnsi="Arial" w:cs="Arial"/>
          <w:sz w:val="24"/>
          <w:szCs w:val="24"/>
        </w:rPr>
        <w:t>мДНС</w:t>
      </w:r>
      <w:proofErr w:type="spellEnd"/>
      <w:r w:rsidR="00C270F9" w:rsidRPr="0019644B">
        <w:rPr>
          <w:rFonts w:ascii="Arial" w:hAnsi="Arial" w:cs="Arial"/>
          <w:sz w:val="24"/>
          <w:szCs w:val="24"/>
        </w:rPr>
        <w:t xml:space="preserve"> до УПСНГ ЯНГКМ</w:t>
      </w:r>
      <w:r w:rsidR="007F4657">
        <w:rPr>
          <w:rFonts w:ascii="Arial" w:hAnsi="Arial" w:cs="Arial"/>
          <w:sz w:val="24"/>
          <w:szCs w:val="24"/>
        </w:rPr>
        <w:t>».</w:t>
      </w:r>
    </w:p>
    <w:p w14:paraId="0B6FB296" w14:textId="2DFE2199" w:rsidR="004B6166" w:rsidRPr="004B6166" w:rsidRDefault="0019644B" w:rsidP="0019644B">
      <w:pPr>
        <w:pStyle w:val="a4"/>
        <w:tabs>
          <w:tab w:val="left" w:pos="-142"/>
          <w:tab w:val="left" w:pos="1134"/>
        </w:tabs>
        <w:spacing w:after="0" w:line="360" w:lineRule="auto"/>
        <w:ind w:left="0"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5D6E8F" w:rsidRPr="005D6E8F">
        <w:rPr>
          <w:rFonts w:ascii="Arial" w:hAnsi="Arial" w:cs="Arial"/>
          <w:sz w:val="24"/>
          <w:szCs w:val="24"/>
        </w:rPr>
        <w:t>.</w:t>
      </w:r>
      <w:r w:rsidR="005D6E8F">
        <w:rPr>
          <w:sz w:val="24"/>
          <w:szCs w:val="24"/>
        </w:rPr>
        <w:t xml:space="preserve"> </w:t>
      </w:r>
      <w:r w:rsidR="004B6166" w:rsidRPr="004B6166">
        <w:rPr>
          <w:rFonts w:ascii="Arial" w:hAnsi="Arial" w:cs="Arial"/>
          <w:sz w:val="24"/>
          <w:szCs w:val="24"/>
        </w:rPr>
        <w:t>Настоящее постановление разместить на официальном сайте администрации Верхнемарковского муниципального образования.</w:t>
      </w:r>
    </w:p>
    <w:p w14:paraId="5722E800" w14:textId="1FC4DDD5" w:rsidR="004B6166" w:rsidRPr="00A807D2" w:rsidRDefault="0019644B" w:rsidP="0019644B">
      <w:pPr>
        <w:pStyle w:val="1"/>
        <w:shd w:val="clear" w:color="auto" w:fill="auto"/>
        <w:tabs>
          <w:tab w:val="left" w:pos="988"/>
        </w:tabs>
        <w:spacing w:before="0" w:after="0" w:line="36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3</w:t>
      </w:r>
      <w:r w:rsidR="005D6E8F">
        <w:rPr>
          <w:sz w:val="24"/>
          <w:szCs w:val="24"/>
        </w:rPr>
        <w:t xml:space="preserve">. </w:t>
      </w:r>
      <w:r w:rsidR="004B6166" w:rsidRPr="00A807D2">
        <w:rPr>
          <w:sz w:val="24"/>
          <w:szCs w:val="24"/>
        </w:rPr>
        <w:t>Контроль за исполнением постановления оставляю за собой.</w:t>
      </w:r>
    </w:p>
    <w:p w14:paraId="0974C69F" w14:textId="77777777" w:rsidR="00A807D2" w:rsidRDefault="00A807D2" w:rsidP="00A807D2">
      <w:pPr>
        <w:rPr>
          <w:sz w:val="24"/>
          <w:szCs w:val="24"/>
        </w:rPr>
      </w:pPr>
    </w:p>
    <w:p w14:paraId="07D4D853" w14:textId="77777777" w:rsidR="007F4657" w:rsidRPr="00A807D2" w:rsidRDefault="007F4657" w:rsidP="00A807D2">
      <w:pPr>
        <w:rPr>
          <w:sz w:val="24"/>
          <w:szCs w:val="24"/>
        </w:rPr>
      </w:pPr>
    </w:p>
    <w:p w14:paraId="5FF47D07" w14:textId="77777777" w:rsidR="00A807D2" w:rsidRPr="007A2C0D" w:rsidRDefault="00A807D2" w:rsidP="00A807D2">
      <w:pPr>
        <w:framePr w:wrap="none" w:vAnchor="page" w:hAnchor="page" w:x="8545" w:y="13317"/>
        <w:rPr>
          <w:sz w:val="32"/>
          <w:szCs w:val="32"/>
        </w:rPr>
      </w:pPr>
      <w:r>
        <w:rPr>
          <w:sz w:val="32"/>
          <w:szCs w:val="32"/>
        </w:rPr>
        <w:t xml:space="preserve">   </w:t>
      </w:r>
    </w:p>
    <w:p w14:paraId="416D6962" w14:textId="2C0A571C" w:rsidR="00A807D2" w:rsidRPr="007A2C0D" w:rsidRDefault="007F4657" w:rsidP="00A807D2">
      <w:pPr>
        <w:pStyle w:val="1"/>
        <w:shd w:val="clear" w:color="auto" w:fill="auto"/>
        <w:spacing w:before="0" w:after="0" w:line="278" w:lineRule="exact"/>
        <w:ind w:right="32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Г</w:t>
      </w:r>
      <w:r w:rsidR="004B6166" w:rsidRPr="007A2C0D">
        <w:rPr>
          <w:b/>
          <w:sz w:val="24"/>
          <w:szCs w:val="24"/>
        </w:rPr>
        <w:t>лав</w:t>
      </w:r>
      <w:r>
        <w:rPr>
          <w:b/>
          <w:sz w:val="24"/>
          <w:szCs w:val="24"/>
        </w:rPr>
        <w:t>а</w:t>
      </w:r>
      <w:r w:rsidR="004B6166" w:rsidRPr="007A2C0D">
        <w:rPr>
          <w:b/>
          <w:sz w:val="24"/>
          <w:szCs w:val="24"/>
        </w:rPr>
        <w:t xml:space="preserve"> </w:t>
      </w:r>
      <w:r w:rsidR="00A807D2" w:rsidRPr="007A2C0D">
        <w:rPr>
          <w:b/>
          <w:sz w:val="24"/>
          <w:szCs w:val="24"/>
        </w:rPr>
        <w:t xml:space="preserve">Верхнемарковского </w:t>
      </w:r>
    </w:p>
    <w:p w14:paraId="05D2C2E2" w14:textId="05256D0A" w:rsidR="00A807D2" w:rsidRPr="007A2C0D" w:rsidRDefault="00A807D2" w:rsidP="00C270F9">
      <w:pPr>
        <w:pStyle w:val="1"/>
        <w:shd w:val="clear" w:color="auto" w:fill="auto"/>
        <w:tabs>
          <w:tab w:val="left" w:pos="5745"/>
        </w:tabs>
        <w:spacing w:before="0" w:after="0" w:line="278" w:lineRule="exact"/>
        <w:ind w:right="320"/>
        <w:jc w:val="left"/>
        <w:rPr>
          <w:b/>
          <w:sz w:val="24"/>
          <w:szCs w:val="24"/>
        </w:rPr>
      </w:pPr>
      <w:r w:rsidRPr="007A2C0D">
        <w:rPr>
          <w:b/>
          <w:sz w:val="24"/>
          <w:szCs w:val="24"/>
        </w:rPr>
        <w:t>муниципального образования</w:t>
      </w:r>
      <w:r w:rsidR="0065027B">
        <w:rPr>
          <w:b/>
          <w:sz w:val="24"/>
          <w:szCs w:val="24"/>
        </w:rPr>
        <w:tab/>
      </w:r>
      <w:r w:rsidR="007F4657">
        <w:rPr>
          <w:b/>
          <w:sz w:val="24"/>
          <w:szCs w:val="24"/>
        </w:rPr>
        <w:t xml:space="preserve">                          </w:t>
      </w:r>
      <w:proofErr w:type="spellStart"/>
      <w:r w:rsidR="007F4657">
        <w:rPr>
          <w:b/>
          <w:sz w:val="24"/>
          <w:szCs w:val="24"/>
        </w:rPr>
        <w:t>К.В.Власов</w:t>
      </w:r>
      <w:proofErr w:type="spellEnd"/>
    </w:p>
    <w:p w14:paraId="018B0EE1" w14:textId="77777777" w:rsidR="00A13D05" w:rsidRPr="007A2C0D" w:rsidRDefault="00A13D05" w:rsidP="00A13D05">
      <w:pPr>
        <w:framePr w:wrap="none" w:vAnchor="page" w:hAnchor="page" w:x="8545" w:y="13317"/>
        <w:rPr>
          <w:sz w:val="32"/>
          <w:szCs w:val="32"/>
        </w:rPr>
      </w:pPr>
      <w:r>
        <w:rPr>
          <w:sz w:val="32"/>
          <w:szCs w:val="32"/>
        </w:rPr>
        <w:t xml:space="preserve">   </w:t>
      </w:r>
    </w:p>
    <w:p w14:paraId="4EC678BF" w14:textId="77777777" w:rsidR="00A13D05" w:rsidRDefault="00A13D05" w:rsidP="00DE5E87">
      <w:pPr>
        <w:pStyle w:val="1"/>
        <w:shd w:val="clear" w:color="auto" w:fill="auto"/>
        <w:spacing w:before="0" w:after="0" w:line="210" w:lineRule="exact"/>
        <w:ind w:left="100"/>
        <w:jc w:val="left"/>
        <w:rPr>
          <w:b/>
          <w:sz w:val="24"/>
          <w:szCs w:val="24"/>
        </w:rPr>
      </w:pPr>
    </w:p>
    <w:p w14:paraId="73A4803F" w14:textId="77777777" w:rsidR="0019644B" w:rsidRDefault="0019644B" w:rsidP="00DE5E87">
      <w:pPr>
        <w:pStyle w:val="1"/>
        <w:shd w:val="clear" w:color="auto" w:fill="auto"/>
        <w:spacing w:before="0" w:after="0" w:line="210" w:lineRule="exact"/>
        <w:ind w:left="100"/>
        <w:jc w:val="left"/>
        <w:rPr>
          <w:b/>
          <w:sz w:val="24"/>
          <w:szCs w:val="24"/>
        </w:rPr>
      </w:pPr>
    </w:p>
    <w:p w14:paraId="08D8E135" w14:textId="77777777" w:rsidR="0019644B" w:rsidRDefault="0019644B" w:rsidP="00DE5E87">
      <w:pPr>
        <w:pStyle w:val="1"/>
        <w:shd w:val="clear" w:color="auto" w:fill="auto"/>
        <w:spacing w:before="0" w:after="0" w:line="210" w:lineRule="exact"/>
        <w:ind w:left="100"/>
        <w:jc w:val="left"/>
        <w:rPr>
          <w:b/>
          <w:sz w:val="24"/>
          <w:szCs w:val="24"/>
        </w:rPr>
      </w:pPr>
    </w:p>
    <w:p w14:paraId="03446C86" w14:textId="77777777" w:rsidR="0019644B" w:rsidRDefault="0019644B" w:rsidP="00DE5E87">
      <w:pPr>
        <w:pStyle w:val="1"/>
        <w:shd w:val="clear" w:color="auto" w:fill="auto"/>
        <w:spacing w:before="0" w:after="0" w:line="210" w:lineRule="exact"/>
        <w:ind w:left="100"/>
        <w:jc w:val="left"/>
        <w:rPr>
          <w:b/>
          <w:sz w:val="24"/>
          <w:szCs w:val="24"/>
        </w:rPr>
      </w:pPr>
    </w:p>
    <w:p w14:paraId="730401FB" w14:textId="77777777" w:rsidR="0019644B" w:rsidRDefault="0019644B" w:rsidP="00DE5E87">
      <w:pPr>
        <w:pStyle w:val="1"/>
        <w:shd w:val="clear" w:color="auto" w:fill="auto"/>
        <w:spacing w:before="0" w:after="0" w:line="210" w:lineRule="exact"/>
        <w:ind w:left="100"/>
        <w:jc w:val="left"/>
        <w:rPr>
          <w:b/>
          <w:sz w:val="24"/>
          <w:szCs w:val="24"/>
        </w:rPr>
      </w:pPr>
    </w:p>
    <w:p w14:paraId="7BCCE7F4" w14:textId="77777777" w:rsidR="0019644B" w:rsidRDefault="0019644B" w:rsidP="00DE5E87">
      <w:pPr>
        <w:pStyle w:val="1"/>
        <w:shd w:val="clear" w:color="auto" w:fill="auto"/>
        <w:spacing w:before="0" w:after="0" w:line="210" w:lineRule="exact"/>
        <w:ind w:left="100"/>
        <w:jc w:val="left"/>
        <w:rPr>
          <w:b/>
          <w:sz w:val="24"/>
          <w:szCs w:val="24"/>
        </w:rPr>
      </w:pPr>
    </w:p>
    <w:sectPr w:rsidR="0019644B" w:rsidSect="0019644B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0F074F"/>
    <w:multiLevelType w:val="hybridMultilevel"/>
    <w:tmpl w:val="43B26EAA"/>
    <w:lvl w:ilvl="0" w:tplc="B3BEFBE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853"/>
    <w:rsid w:val="00005C0C"/>
    <w:rsid w:val="00125502"/>
    <w:rsid w:val="0019644B"/>
    <w:rsid w:val="001D0539"/>
    <w:rsid w:val="002F423F"/>
    <w:rsid w:val="00382126"/>
    <w:rsid w:val="00383656"/>
    <w:rsid w:val="00431693"/>
    <w:rsid w:val="004B6166"/>
    <w:rsid w:val="005019ED"/>
    <w:rsid w:val="005330D0"/>
    <w:rsid w:val="005A7098"/>
    <w:rsid w:val="005D6E8F"/>
    <w:rsid w:val="005F1A16"/>
    <w:rsid w:val="00614A8D"/>
    <w:rsid w:val="006151C2"/>
    <w:rsid w:val="00650059"/>
    <w:rsid w:val="0065027B"/>
    <w:rsid w:val="006930F8"/>
    <w:rsid w:val="006E01C7"/>
    <w:rsid w:val="006E0BA7"/>
    <w:rsid w:val="006E5674"/>
    <w:rsid w:val="007F4657"/>
    <w:rsid w:val="008120E1"/>
    <w:rsid w:val="00860977"/>
    <w:rsid w:val="00870E9C"/>
    <w:rsid w:val="008B1303"/>
    <w:rsid w:val="008B73D1"/>
    <w:rsid w:val="008D3DBF"/>
    <w:rsid w:val="008E7BE2"/>
    <w:rsid w:val="00947A48"/>
    <w:rsid w:val="009B27BE"/>
    <w:rsid w:val="009C7720"/>
    <w:rsid w:val="00A13D05"/>
    <w:rsid w:val="00A807D2"/>
    <w:rsid w:val="00AC7702"/>
    <w:rsid w:val="00AE53B7"/>
    <w:rsid w:val="00B56F8C"/>
    <w:rsid w:val="00B81F2D"/>
    <w:rsid w:val="00BA53D1"/>
    <w:rsid w:val="00BB3853"/>
    <w:rsid w:val="00BF22A0"/>
    <w:rsid w:val="00C24877"/>
    <w:rsid w:val="00C270F9"/>
    <w:rsid w:val="00CE5C8F"/>
    <w:rsid w:val="00DE5E87"/>
    <w:rsid w:val="00E04A11"/>
    <w:rsid w:val="00E56963"/>
    <w:rsid w:val="00EB67F1"/>
    <w:rsid w:val="00EC2B23"/>
    <w:rsid w:val="00ED3B05"/>
    <w:rsid w:val="00EF05D7"/>
    <w:rsid w:val="00EF63FA"/>
    <w:rsid w:val="00F278D9"/>
    <w:rsid w:val="00FA3A85"/>
    <w:rsid w:val="00FF0EF4"/>
    <w:rsid w:val="00FF5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9E9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38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120E1"/>
    <w:pPr>
      <w:ind w:left="720"/>
      <w:contextualSpacing/>
    </w:pPr>
  </w:style>
  <w:style w:type="character" w:customStyle="1" w:styleId="a5">
    <w:name w:val="Основной текст_"/>
    <w:basedOn w:val="a0"/>
    <w:link w:val="1"/>
    <w:rsid w:val="00A13D05"/>
    <w:rPr>
      <w:rFonts w:ascii="Arial" w:eastAsia="Arial" w:hAnsi="Arial" w:cs="Arial"/>
      <w:spacing w:val="5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5"/>
    <w:rsid w:val="00A13D05"/>
    <w:pPr>
      <w:widowControl w:val="0"/>
      <w:shd w:val="clear" w:color="auto" w:fill="FFFFFF"/>
      <w:spacing w:before="300" w:after="240" w:line="274" w:lineRule="exact"/>
      <w:jc w:val="both"/>
    </w:pPr>
    <w:rPr>
      <w:rFonts w:ascii="Arial" w:eastAsia="Arial" w:hAnsi="Arial" w:cs="Arial"/>
      <w:spacing w:val="5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38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120E1"/>
    <w:pPr>
      <w:ind w:left="720"/>
      <w:contextualSpacing/>
    </w:pPr>
  </w:style>
  <w:style w:type="character" w:customStyle="1" w:styleId="a5">
    <w:name w:val="Основной текст_"/>
    <w:basedOn w:val="a0"/>
    <w:link w:val="1"/>
    <w:rsid w:val="00A13D05"/>
    <w:rPr>
      <w:rFonts w:ascii="Arial" w:eastAsia="Arial" w:hAnsi="Arial" w:cs="Arial"/>
      <w:spacing w:val="5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5"/>
    <w:rsid w:val="00A13D05"/>
    <w:pPr>
      <w:widowControl w:val="0"/>
      <w:shd w:val="clear" w:color="auto" w:fill="FFFFFF"/>
      <w:spacing w:before="300" w:after="240" w:line="274" w:lineRule="exact"/>
      <w:jc w:val="both"/>
    </w:pPr>
    <w:rPr>
      <w:rFonts w:ascii="Arial" w:eastAsia="Arial" w:hAnsi="Arial" w:cs="Arial"/>
      <w:spacing w:val="5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Маринина Ирина Андреевна</dc:creator>
  <cp:lastModifiedBy>ВерхнеМарково</cp:lastModifiedBy>
  <cp:revision>28</cp:revision>
  <cp:lastPrinted>2025-09-08T02:43:00Z</cp:lastPrinted>
  <dcterms:created xsi:type="dcterms:W3CDTF">2021-10-27T12:48:00Z</dcterms:created>
  <dcterms:modified xsi:type="dcterms:W3CDTF">2025-09-08T02:44:00Z</dcterms:modified>
</cp:coreProperties>
</file>